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BF2B2A" w:rsidRPr="006A5330" w:rsidTr="00501E5E">
        <w:tc>
          <w:tcPr>
            <w:tcW w:w="1701" w:type="dxa"/>
            <w:tcBorders>
              <w:top w:val="nil"/>
              <w:left w:val="nil"/>
              <w:bottom w:val="nil"/>
              <w:right w:val="nil"/>
            </w:tcBorders>
          </w:tcPr>
          <w:p w:rsidR="00BF2B2A" w:rsidRPr="006A5330" w:rsidRDefault="00BF2B2A" w:rsidP="00501E5E">
            <w:pPr>
              <w:pStyle w:val="bundeltitel"/>
              <w:jc w:val="center"/>
              <w:rPr>
                <w:rFonts w:asciiTheme="minorHAnsi" w:hAnsiTheme="minorHAnsi"/>
                <w:sz w:val="22"/>
                <w:szCs w:val="22"/>
              </w:rPr>
            </w:pPr>
            <w:bookmarkStart w:id="0" w:name="_GoBack"/>
            <w:bookmarkEnd w:id="0"/>
            <w:r w:rsidRPr="006A5330">
              <w:rPr>
                <w:rFonts w:asciiTheme="minorHAnsi" w:hAnsiTheme="minorHAnsi"/>
                <w:sz w:val="22"/>
                <w:szCs w:val="22"/>
              </w:rPr>
              <w:t>taak</w:t>
            </w:r>
          </w:p>
        </w:tc>
        <w:tc>
          <w:tcPr>
            <w:tcW w:w="7158" w:type="dxa"/>
            <w:tcBorders>
              <w:top w:val="nil"/>
              <w:left w:val="nil"/>
              <w:bottom w:val="single" w:sz="4" w:space="0" w:color="auto"/>
              <w:right w:val="nil"/>
            </w:tcBorders>
          </w:tcPr>
          <w:p w:rsidR="00BF2B2A" w:rsidRPr="006A5330" w:rsidRDefault="00BF2B2A" w:rsidP="00501E5E">
            <w:pPr>
              <w:pStyle w:val="bundeltitel"/>
              <w:rPr>
                <w:rFonts w:asciiTheme="minorHAnsi" w:hAnsiTheme="minorHAnsi"/>
                <w:sz w:val="22"/>
                <w:szCs w:val="22"/>
              </w:rPr>
            </w:pPr>
            <w:r w:rsidRPr="006A5330">
              <w:rPr>
                <w:rFonts w:asciiTheme="minorHAnsi" w:hAnsiTheme="minorHAnsi"/>
                <w:sz w:val="22"/>
                <w:szCs w:val="22"/>
              </w:rPr>
              <w:t>voorbereiding</w:t>
            </w:r>
          </w:p>
        </w:tc>
      </w:tr>
      <w:tr w:rsidR="00BF2B2A" w:rsidRPr="00AF1A3A" w:rsidTr="00501E5E">
        <w:trPr>
          <w:trHeight w:val="1756"/>
        </w:trPr>
        <w:tc>
          <w:tcPr>
            <w:tcW w:w="8859" w:type="dxa"/>
            <w:gridSpan w:val="2"/>
            <w:tcBorders>
              <w:top w:val="nil"/>
              <w:left w:val="nil"/>
              <w:bottom w:val="nil"/>
              <w:right w:val="nil"/>
            </w:tcBorders>
            <w:shd w:val="clear" w:color="auto" w:fill="auto"/>
          </w:tcPr>
          <w:p w:rsidR="00BF2B2A" w:rsidRPr="00AF1A3A" w:rsidRDefault="00BF2B2A" w:rsidP="00AF1A3A">
            <w:pPr>
              <w:pStyle w:val="Kop1"/>
              <w:rPr>
                <w:sz w:val="40"/>
              </w:rPr>
            </w:pPr>
            <w:r w:rsidRPr="00AF1A3A">
              <w:rPr>
                <w:noProof/>
                <w:sz w:val="40"/>
              </w:rPr>
              <mc:AlternateContent>
                <mc:Choice Requires="wps">
                  <w:drawing>
                    <wp:anchor distT="0" distB="0" distL="114300" distR="114300" simplePos="0" relativeHeight="251659264" behindDoc="1" locked="0" layoutInCell="1" allowOverlap="1" wp14:anchorId="610A415B" wp14:editId="617A1B65">
                      <wp:simplePos x="0" y="0"/>
                      <wp:positionH relativeFrom="column">
                        <wp:posOffset>48260</wp:posOffset>
                      </wp:positionH>
                      <wp:positionV relativeFrom="paragraph">
                        <wp:posOffset>-17780</wp:posOffset>
                      </wp:positionV>
                      <wp:extent cx="914400" cy="980440"/>
                      <wp:effectExtent l="22860" t="26670" r="24765" b="2159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C6592" id="Rechthoek 1" o:spid="_x0000_s1026" style="position:absolute;margin-left:3.8pt;margin-top:-1.4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" fillcolor="#b2b2b2" strokecolor="#333" strokeweight="3pt"/>
                  </w:pict>
                </mc:Fallback>
              </mc:AlternateContent>
            </w:r>
          </w:p>
          <w:p w:rsidR="00BF2B2A" w:rsidRPr="00AF1A3A" w:rsidRDefault="00BF2B2A" w:rsidP="00AF1A3A">
            <w:pPr>
              <w:pStyle w:val="Kop1"/>
              <w:ind w:left="1631" w:hanging="1631"/>
              <w:rPr>
                <w:sz w:val="40"/>
              </w:rPr>
            </w:pPr>
            <w:r w:rsidRPr="00AF1A3A">
              <w:rPr>
                <w:sz w:val="40"/>
              </w:rPr>
              <w:t xml:space="preserve">  </w:t>
            </w:r>
            <w:r w:rsidR="007E6250" w:rsidRPr="00AF1A3A">
              <w:rPr>
                <w:sz w:val="40"/>
              </w:rPr>
              <w:t>1.1</w:t>
            </w:r>
            <w:r w:rsidRPr="00AF1A3A">
              <w:rPr>
                <w:sz w:val="40"/>
              </w:rPr>
              <w:t>.1.</w:t>
            </w:r>
            <w:r w:rsidRPr="00AF1A3A">
              <w:rPr>
                <w:sz w:val="40"/>
              </w:rPr>
              <w:tab/>
            </w:r>
            <w:proofErr w:type="spellStart"/>
            <w:r w:rsidR="007E6250" w:rsidRPr="00AF1A3A">
              <w:rPr>
                <w:sz w:val="40"/>
              </w:rPr>
              <w:t>Duurzame</w:t>
            </w:r>
            <w:proofErr w:type="spellEnd"/>
            <w:r w:rsidR="007E6250" w:rsidRPr="00AF1A3A">
              <w:rPr>
                <w:sz w:val="40"/>
              </w:rPr>
              <w:t xml:space="preserve"> </w:t>
            </w:r>
            <w:proofErr w:type="spellStart"/>
            <w:r w:rsidR="007E6250" w:rsidRPr="00AF1A3A">
              <w:rPr>
                <w:sz w:val="40"/>
              </w:rPr>
              <w:t>energie</w:t>
            </w:r>
            <w:proofErr w:type="spellEnd"/>
            <w:r w:rsidR="007E6250" w:rsidRPr="00AF1A3A">
              <w:rPr>
                <w:sz w:val="40"/>
              </w:rPr>
              <w:t xml:space="preserve"> </w:t>
            </w:r>
            <w:proofErr w:type="spellStart"/>
            <w:r w:rsidR="007E6250" w:rsidRPr="00AF1A3A">
              <w:rPr>
                <w:sz w:val="40"/>
              </w:rPr>
              <w:t>verwerkings</w:t>
            </w:r>
            <w:proofErr w:type="spellEnd"/>
            <w:r w:rsidR="007E6250" w:rsidRPr="00AF1A3A">
              <w:rPr>
                <w:sz w:val="40"/>
              </w:rPr>
              <w:t xml:space="preserve">- </w:t>
            </w:r>
            <w:proofErr w:type="spellStart"/>
            <w:r w:rsidR="007E6250" w:rsidRPr="00AF1A3A">
              <w:rPr>
                <w:sz w:val="40"/>
              </w:rPr>
              <w:t>opdrachten</w:t>
            </w:r>
            <w:proofErr w:type="spellEnd"/>
          </w:p>
        </w:tc>
      </w:tr>
      <w:tr w:rsidR="007E6250" w:rsidRPr="006A5330" w:rsidTr="007E6250">
        <w:trPr>
          <w:trHeight w:val="80"/>
        </w:trPr>
        <w:tc>
          <w:tcPr>
            <w:tcW w:w="8859" w:type="dxa"/>
            <w:gridSpan w:val="2"/>
            <w:tcBorders>
              <w:top w:val="nil"/>
              <w:left w:val="nil"/>
              <w:bottom w:val="nil"/>
              <w:right w:val="nil"/>
            </w:tcBorders>
            <w:shd w:val="clear" w:color="auto" w:fill="auto"/>
          </w:tcPr>
          <w:p w:rsidR="007E6250" w:rsidRPr="006A5330" w:rsidRDefault="007E6250" w:rsidP="00501E5E">
            <w:pPr>
              <w:pStyle w:val="bundeltitel"/>
              <w:jc w:val="center"/>
              <w:rPr>
                <w:rFonts w:asciiTheme="minorHAnsi" w:hAnsiTheme="minorHAnsi"/>
                <w:noProof/>
                <w:sz w:val="22"/>
                <w:szCs w:val="22"/>
              </w:rPr>
            </w:pPr>
          </w:p>
        </w:tc>
      </w:tr>
    </w:tbl>
    <w:p w:rsidR="00BF2B2A" w:rsidRPr="006A5330" w:rsidRDefault="00BF2B2A" w:rsidP="00BF2B2A">
      <w:pPr>
        <w:pStyle w:val="Kop1"/>
        <w:rPr>
          <w:rFonts w:asciiTheme="minorHAnsi" w:hAnsiTheme="minorHAnsi"/>
          <w:sz w:val="22"/>
          <w:szCs w:val="22"/>
          <w:lang w:val="nl-NL"/>
        </w:rPr>
      </w:pPr>
    </w:p>
    <w:p w:rsidR="00BF2B2A" w:rsidRPr="006A5330" w:rsidRDefault="00BF2B2A" w:rsidP="00BF2B2A">
      <w:pPr>
        <w:rPr>
          <w:rFonts w:asciiTheme="minorHAnsi" w:hAnsiTheme="minorHAnsi"/>
          <w:b/>
          <w:bCs/>
          <w:sz w:val="22"/>
          <w:szCs w:val="22"/>
        </w:rPr>
      </w:pPr>
      <w:r w:rsidRPr="006A5330">
        <w:rPr>
          <w:rFonts w:asciiTheme="minorHAnsi" w:hAnsiTheme="minorHAnsi"/>
          <w:b/>
          <w:bCs/>
          <w:sz w:val="22"/>
          <w:szCs w:val="22"/>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BF2B2A" w:rsidRPr="006A5330" w:rsidTr="00501E5E">
        <w:tc>
          <w:tcPr>
            <w:tcW w:w="1484" w:type="dxa"/>
            <w:tcBorders>
              <w:bottom w:val="single" w:sz="18" w:space="0" w:color="FFFFFF"/>
              <w:right w:val="nil"/>
            </w:tcBorders>
            <w:shd w:val="clear" w:color="auto" w:fill="000000"/>
            <w:vAlign w:val="center"/>
          </w:tcPr>
          <w:p w:rsidR="00BF2B2A" w:rsidRPr="006A5330" w:rsidRDefault="00BF2B2A" w:rsidP="00501E5E">
            <w:pPr>
              <w:jc w:val="right"/>
              <w:rPr>
                <w:rFonts w:asciiTheme="minorHAnsi" w:hAnsiTheme="minorHAnsi"/>
                <w:b/>
                <w:bCs/>
                <w:sz w:val="22"/>
                <w:szCs w:val="22"/>
              </w:rPr>
            </w:pPr>
            <w:r w:rsidRPr="006A5330">
              <w:rPr>
                <w:rFonts w:asciiTheme="minorHAnsi" w:hAnsiTheme="minorHAnsi"/>
                <w:b/>
                <w:bCs/>
                <w:sz w:val="22"/>
                <w:szCs w:val="22"/>
              </w:rPr>
              <w:t>resultaat</w:t>
            </w:r>
          </w:p>
        </w:tc>
        <w:tc>
          <w:tcPr>
            <w:tcW w:w="7249" w:type="dxa"/>
            <w:tcBorders>
              <w:left w:val="nil"/>
            </w:tcBorders>
            <w:shd w:val="clear" w:color="auto" w:fill="auto"/>
          </w:tcPr>
          <w:p w:rsidR="00BF2B2A" w:rsidRPr="006A5330" w:rsidRDefault="007E6250" w:rsidP="007E6250">
            <w:pPr>
              <w:rPr>
                <w:rFonts w:asciiTheme="minorHAnsi" w:hAnsiTheme="minorHAnsi"/>
                <w:bCs/>
                <w:sz w:val="22"/>
                <w:szCs w:val="22"/>
              </w:rPr>
            </w:pPr>
            <w:r w:rsidRPr="006A5330">
              <w:rPr>
                <w:rFonts w:asciiTheme="minorHAnsi" w:hAnsiTheme="minorHAnsi"/>
                <w:bCs/>
                <w:sz w:val="22"/>
                <w:szCs w:val="22"/>
              </w:rPr>
              <w:t>De afgelopen vijf weken heb je flink wat theorie te horen gekregen. In deze taak is het bedoeling om hetgeen je te horen hebt gekregen, te verwerken middels te beantwoorden vragen.</w:t>
            </w:r>
          </w:p>
          <w:p w:rsidR="007E6250" w:rsidRPr="006A5330" w:rsidRDefault="007E6250" w:rsidP="007E6250">
            <w:pPr>
              <w:rPr>
                <w:rFonts w:asciiTheme="minorHAnsi" w:hAnsiTheme="minorHAnsi"/>
                <w:bCs/>
                <w:sz w:val="22"/>
                <w:szCs w:val="22"/>
              </w:rPr>
            </w:pPr>
          </w:p>
          <w:p w:rsidR="007E6250" w:rsidRPr="006A5330" w:rsidRDefault="007E6250" w:rsidP="007E6250">
            <w:pPr>
              <w:rPr>
                <w:rFonts w:asciiTheme="minorHAnsi" w:hAnsiTheme="minorHAnsi"/>
                <w:bCs/>
                <w:sz w:val="22"/>
                <w:szCs w:val="22"/>
              </w:rPr>
            </w:pPr>
            <w:r w:rsidRPr="006A5330">
              <w:rPr>
                <w:rFonts w:asciiTheme="minorHAnsi" w:hAnsiTheme="minorHAnsi"/>
                <w:bCs/>
                <w:sz w:val="22"/>
                <w:szCs w:val="22"/>
              </w:rPr>
              <w:t xml:space="preserve">De uitwerking van de opdrachten helpt je bij het leren voor de eindtoets. </w:t>
            </w:r>
          </w:p>
          <w:p w:rsidR="00BF2B2A" w:rsidRPr="006A5330" w:rsidRDefault="00BF2B2A" w:rsidP="007E6250">
            <w:pPr>
              <w:rPr>
                <w:rFonts w:asciiTheme="minorHAnsi" w:hAnsiTheme="minorHAnsi"/>
                <w:bCs/>
                <w:sz w:val="22"/>
                <w:szCs w:val="22"/>
              </w:rPr>
            </w:pPr>
          </w:p>
        </w:tc>
      </w:tr>
      <w:tr w:rsidR="00BF2B2A" w:rsidRPr="006A5330" w:rsidTr="00501E5E">
        <w:tc>
          <w:tcPr>
            <w:tcW w:w="1484" w:type="dxa"/>
            <w:tcBorders>
              <w:bottom w:val="single" w:sz="18" w:space="0" w:color="FFFFFF"/>
              <w:right w:val="nil"/>
            </w:tcBorders>
            <w:shd w:val="clear" w:color="auto" w:fill="000000"/>
            <w:vAlign w:val="center"/>
          </w:tcPr>
          <w:p w:rsidR="00BF2B2A" w:rsidRPr="006A5330" w:rsidRDefault="00BF2B2A" w:rsidP="00501E5E">
            <w:pPr>
              <w:jc w:val="right"/>
              <w:rPr>
                <w:rFonts w:asciiTheme="minorHAnsi" w:hAnsiTheme="minorHAnsi"/>
                <w:b/>
                <w:bCs/>
                <w:sz w:val="22"/>
                <w:szCs w:val="22"/>
              </w:rPr>
            </w:pPr>
            <w:r w:rsidRPr="006A5330">
              <w:rPr>
                <w:rFonts w:asciiTheme="minorHAnsi" w:hAnsiTheme="minorHAnsi"/>
                <w:b/>
                <w:bCs/>
                <w:sz w:val="22"/>
                <w:szCs w:val="22"/>
              </w:rPr>
              <w:t>vooraf</w:t>
            </w:r>
          </w:p>
        </w:tc>
        <w:tc>
          <w:tcPr>
            <w:tcW w:w="7249" w:type="dxa"/>
            <w:tcBorders>
              <w:left w:val="nil"/>
            </w:tcBorders>
            <w:shd w:val="clear" w:color="auto" w:fill="auto"/>
          </w:tcPr>
          <w:p w:rsidR="00BF2B2A" w:rsidRPr="006A5330" w:rsidRDefault="007E6250" w:rsidP="007E6250">
            <w:pPr>
              <w:rPr>
                <w:rFonts w:asciiTheme="minorHAnsi" w:hAnsiTheme="minorHAnsi"/>
                <w:sz w:val="22"/>
                <w:szCs w:val="22"/>
              </w:rPr>
            </w:pPr>
            <w:r w:rsidRPr="006A5330">
              <w:rPr>
                <w:rFonts w:asciiTheme="minorHAnsi" w:hAnsiTheme="minorHAnsi"/>
                <w:sz w:val="22"/>
                <w:szCs w:val="22"/>
              </w:rPr>
              <w:t xml:space="preserve">Raadpleeg de presentaties die op </w:t>
            </w:r>
            <w:proofErr w:type="spellStart"/>
            <w:r w:rsidRPr="006A5330">
              <w:rPr>
                <w:rFonts w:asciiTheme="minorHAnsi" w:hAnsiTheme="minorHAnsi"/>
                <w:sz w:val="22"/>
                <w:szCs w:val="22"/>
              </w:rPr>
              <w:t>wikiwijs</w:t>
            </w:r>
            <w:proofErr w:type="spellEnd"/>
            <w:r w:rsidRPr="006A5330">
              <w:rPr>
                <w:rFonts w:asciiTheme="minorHAnsi" w:hAnsiTheme="minorHAnsi"/>
                <w:sz w:val="22"/>
                <w:szCs w:val="22"/>
              </w:rPr>
              <w:t xml:space="preserve"> ter beschikking zijn gesteld en/of kijk wat je zelf op internet kunt terugvinden.</w:t>
            </w:r>
            <w:r w:rsidR="00BF2B2A" w:rsidRPr="006A5330">
              <w:rPr>
                <w:rFonts w:asciiTheme="minorHAnsi" w:hAnsiTheme="minorHAnsi"/>
                <w:sz w:val="22"/>
                <w:szCs w:val="22"/>
              </w:rPr>
              <w:t xml:space="preserve"> </w:t>
            </w:r>
          </w:p>
        </w:tc>
      </w:tr>
      <w:tr w:rsidR="00BF2B2A" w:rsidRPr="006A5330" w:rsidTr="00501E5E">
        <w:tc>
          <w:tcPr>
            <w:tcW w:w="1484" w:type="dxa"/>
            <w:tcBorders>
              <w:top w:val="single" w:sz="18" w:space="0" w:color="FFFFFF"/>
              <w:bottom w:val="single" w:sz="18" w:space="0" w:color="FFFFFF"/>
              <w:right w:val="nil"/>
            </w:tcBorders>
            <w:shd w:val="clear" w:color="auto" w:fill="000000"/>
            <w:vAlign w:val="center"/>
          </w:tcPr>
          <w:p w:rsidR="00BF2B2A" w:rsidRPr="006A5330" w:rsidRDefault="00BF2B2A" w:rsidP="00501E5E">
            <w:pPr>
              <w:jc w:val="right"/>
              <w:rPr>
                <w:rFonts w:asciiTheme="minorHAnsi" w:hAnsiTheme="minorHAnsi"/>
                <w:b/>
                <w:bCs/>
                <w:sz w:val="22"/>
                <w:szCs w:val="22"/>
              </w:rPr>
            </w:pPr>
            <w:r w:rsidRPr="006A5330">
              <w:rPr>
                <w:rFonts w:asciiTheme="minorHAnsi" w:hAnsiTheme="minorHAnsi"/>
                <w:b/>
                <w:bCs/>
                <w:sz w:val="22"/>
                <w:szCs w:val="22"/>
              </w:rPr>
              <w:t>werktijd</w:t>
            </w:r>
          </w:p>
        </w:tc>
        <w:tc>
          <w:tcPr>
            <w:tcW w:w="7249" w:type="dxa"/>
            <w:tcBorders>
              <w:left w:val="nil"/>
            </w:tcBorders>
            <w:shd w:val="clear" w:color="auto" w:fill="auto"/>
          </w:tcPr>
          <w:p w:rsidR="00BF2B2A" w:rsidRPr="006A5330" w:rsidRDefault="00BF2B2A" w:rsidP="00501E5E">
            <w:pPr>
              <w:rPr>
                <w:rFonts w:asciiTheme="minorHAnsi" w:hAnsiTheme="minorHAnsi" w:cs="Arial"/>
                <w:sz w:val="22"/>
                <w:szCs w:val="22"/>
              </w:rPr>
            </w:pPr>
            <w:r w:rsidRPr="006A5330">
              <w:rPr>
                <w:rFonts w:asciiTheme="minorHAnsi" w:hAnsiTheme="minorHAnsi" w:cs="Arial"/>
                <w:sz w:val="22"/>
                <w:szCs w:val="22"/>
              </w:rPr>
              <w:t>2 Blokken van 1 uur</w:t>
            </w:r>
          </w:p>
        </w:tc>
      </w:tr>
      <w:tr w:rsidR="00BF2B2A" w:rsidRPr="006A5330" w:rsidTr="00501E5E">
        <w:tc>
          <w:tcPr>
            <w:tcW w:w="1484" w:type="dxa"/>
            <w:tcBorders>
              <w:top w:val="single" w:sz="18" w:space="0" w:color="FFFFFF"/>
              <w:right w:val="nil"/>
            </w:tcBorders>
            <w:shd w:val="clear" w:color="auto" w:fill="000000"/>
            <w:vAlign w:val="center"/>
          </w:tcPr>
          <w:p w:rsidR="00BF2B2A" w:rsidRPr="006A5330" w:rsidRDefault="00BF2B2A" w:rsidP="00501E5E">
            <w:pPr>
              <w:jc w:val="right"/>
              <w:rPr>
                <w:rFonts w:asciiTheme="minorHAnsi" w:hAnsiTheme="minorHAnsi"/>
                <w:b/>
                <w:bCs/>
                <w:sz w:val="22"/>
                <w:szCs w:val="22"/>
              </w:rPr>
            </w:pPr>
            <w:r w:rsidRPr="006A5330">
              <w:rPr>
                <w:rFonts w:asciiTheme="minorHAnsi" w:hAnsiTheme="minorHAnsi"/>
                <w:b/>
                <w:bCs/>
                <w:sz w:val="22"/>
                <w:szCs w:val="22"/>
              </w:rPr>
              <w:t>belang</w:t>
            </w:r>
          </w:p>
        </w:tc>
        <w:tc>
          <w:tcPr>
            <w:tcW w:w="7249" w:type="dxa"/>
            <w:tcBorders>
              <w:left w:val="nil"/>
            </w:tcBorders>
            <w:shd w:val="clear" w:color="auto" w:fill="auto"/>
          </w:tcPr>
          <w:p w:rsidR="00BF2B2A" w:rsidRPr="006A5330" w:rsidRDefault="007E6250" w:rsidP="00501E5E">
            <w:pPr>
              <w:rPr>
                <w:rFonts w:asciiTheme="minorHAnsi" w:hAnsiTheme="minorHAnsi"/>
                <w:bCs/>
                <w:sz w:val="22"/>
                <w:szCs w:val="22"/>
              </w:rPr>
            </w:pPr>
            <w:r w:rsidRPr="006A5330">
              <w:rPr>
                <w:rFonts w:asciiTheme="minorHAnsi" w:hAnsiTheme="minorHAnsi"/>
                <w:bCs/>
                <w:sz w:val="22"/>
                <w:szCs w:val="22"/>
              </w:rPr>
              <w:t>De uitkomsten van de opdrachten vormen een onderdeel van de komende toets</w:t>
            </w:r>
          </w:p>
        </w:tc>
      </w:tr>
    </w:tbl>
    <w:p w:rsidR="00BF2B2A" w:rsidRPr="006A5330" w:rsidRDefault="00BF2B2A" w:rsidP="00BF2B2A">
      <w:pPr>
        <w:rPr>
          <w:rFonts w:asciiTheme="minorHAnsi" w:hAnsiTheme="minorHAnsi" w:cs="Arial"/>
          <w:sz w:val="22"/>
          <w:szCs w:val="22"/>
        </w:rPr>
      </w:pPr>
      <w:r w:rsidRPr="006A5330">
        <w:rPr>
          <w:rFonts w:asciiTheme="minorHAnsi" w:hAnsiTheme="minorHAnsi" w:cs="Arial"/>
          <w:sz w:val="22"/>
          <w:szCs w:val="22"/>
        </w:rPr>
        <w:t>.</w:t>
      </w:r>
    </w:p>
    <w:p w:rsidR="00BF2B2A" w:rsidRPr="006A5330" w:rsidRDefault="00BF2B2A" w:rsidP="00BF2B2A">
      <w:pPr>
        <w:rPr>
          <w:rFonts w:asciiTheme="minorHAnsi" w:hAnsiTheme="minorHAnsi"/>
          <w:sz w:val="22"/>
          <w:szCs w:val="22"/>
        </w:rPr>
      </w:pPr>
    </w:p>
    <w:p w:rsidR="00BF2B2A" w:rsidRPr="006A5330" w:rsidRDefault="00BF2B2A" w:rsidP="00BF2B2A">
      <w:pPr>
        <w:rPr>
          <w:rFonts w:asciiTheme="minorHAnsi" w:hAnsiTheme="minorHAnsi" w:cs="Arial"/>
          <w:sz w:val="22"/>
          <w:szCs w:val="22"/>
        </w:rPr>
      </w:pPr>
      <w:r w:rsidRPr="006A5330">
        <w:rPr>
          <w:rFonts w:asciiTheme="minorHAnsi" w:hAnsiTheme="minorHAnsi"/>
          <w:b/>
          <w:bCs/>
          <w:sz w:val="22"/>
          <w:szCs w:val="22"/>
        </w:rPr>
        <w:t>Do</w:t>
      </w:r>
      <w:r w:rsidRPr="006A5330">
        <w:rPr>
          <w:rFonts w:asciiTheme="minorHAnsi" w:hAnsiTheme="minorHAnsi" w:cs="Arial"/>
          <w:sz w:val="22"/>
          <w:szCs w:val="22"/>
        </w:rPr>
        <w:t xml:space="preserve"> </w:t>
      </w:r>
    </w:p>
    <w:p w:rsidR="007E6250" w:rsidRPr="006A5330" w:rsidRDefault="007E6250" w:rsidP="00BF2B2A">
      <w:pPr>
        <w:rPr>
          <w:rFonts w:asciiTheme="minorHAnsi" w:hAnsiTheme="minorHAnsi" w:cs="Arial"/>
          <w:sz w:val="22"/>
          <w:szCs w:val="22"/>
        </w:rPr>
      </w:pPr>
      <w:r w:rsidRPr="006A5330">
        <w:rPr>
          <w:rFonts w:asciiTheme="minorHAnsi" w:hAnsiTheme="minorHAnsi" w:cs="Arial"/>
          <w:sz w:val="22"/>
          <w:szCs w:val="22"/>
        </w:rPr>
        <w:t xml:space="preserve">Maak de opdrachten en stuur ze voor aanvang van de volgende les naar de docent per mail. Goed in het </w:t>
      </w:r>
      <w:proofErr w:type="spellStart"/>
      <w:r w:rsidRPr="006A5330">
        <w:rPr>
          <w:rFonts w:asciiTheme="minorHAnsi" w:hAnsiTheme="minorHAnsi" w:cs="Arial"/>
          <w:sz w:val="22"/>
          <w:szCs w:val="22"/>
        </w:rPr>
        <w:t>onderwerpveld</w:t>
      </w:r>
      <w:proofErr w:type="spellEnd"/>
      <w:r w:rsidRPr="006A5330">
        <w:rPr>
          <w:rFonts w:asciiTheme="minorHAnsi" w:hAnsiTheme="minorHAnsi" w:cs="Arial"/>
          <w:sz w:val="22"/>
          <w:szCs w:val="22"/>
        </w:rPr>
        <w:t xml:space="preserve"> aangeven waar de mail over gaat. In de eerstvolgende les worden de opdrachten besproken.</w:t>
      </w:r>
    </w:p>
    <w:p w:rsidR="00BF2B2A" w:rsidRPr="006A5330" w:rsidRDefault="00BF2B2A" w:rsidP="00BF2B2A">
      <w:pPr>
        <w:ind w:left="720"/>
        <w:rPr>
          <w:rFonts w:asciiTheme="minorHAnsi" w:hAnsiTheme="minorHAnsi"/>
          <w:sz w:val="22"/>
          <w:szCs w:val="22"/>
        </w:rPr>
      </w:pPr>
    </w:p>
    <w:p w:rsidR="00BF2B2A" w:rsidRPr="006A5330" w:rsidRDefault="00BF2B2A" w:rsidP="00BF2B2A">
      <w:pPr>
        <w:rPr>
          <w:rFonts w:asciiTheme="minorHAnsi" w:hAnsiTheme="minorHAnsi"/>
          <w:bCs/>
          <w:sz w:val="22"/>
          <w:szCs w:val="22"/>
        </w:rPr>
      </w:pPr>
      <w:r w:rsidRPr="006A5330">
        <w:rPr>
          <w:rFonts w:asciiTheme="minorHAnsi" w:hAnsiTheme="minorHAnsi"/>
          <w:b/>
          <w:bCs/>
          <w:sz w:val="22"/>
          <w:szCs w:val="22"/>
        </w:rPr>
        <w:t>Check</w:t>
      </w:r>
    </w:p>
    <w:p w:rsidR="00BF2B2A" w:rsidRPr="006A5330" w:rsidRDefault="00BF2B2A" w:rsidP="00BF2B2A">
      <w:pPr>
        <w:rPr>
          <w:rFonts w:asciiTheme="minorHAnsi" w:hAnsiTheme="minorHAnsi"/>
          <w:sz w:val="22"/>
          <w:szCs w:val="22"/>
        </w:rPr>
      </w:pPr>
      <w:r w:rsidRPr="006A5330">
        <w:rPr>
          <w:rFonts w:asciiTheme="minorHAnsi" w:hAnsiTheme="minorHAnsi"/>
          <w:sz w:val="22"/>
          <w:szCs w:val="22"/>
        </w:rPr>
        <w:t>De inhoud van deze opdracht behoort tot de leerstof van de eerstvolgende toets.</w:t>
      </w:r>
    </w:p>
    <w:p w:rsidR="00BF2B2A" w:rsidRPr="006A5330" w:rsidRDefault="00BF2B2A" w:rsidP="00BF2B2A">
      <w:pPr>
        <w:rPr>
          <w:rFonts w:asciiTheme="minorHAnsi" w:hAnsiTheme="minorHAnsi"/>
          <w:sz w:val="22"/>
          <w:szCs w:val="22"/>
        </w:rPr>
      </w:pPr>
    </w:p>
    <w:p w:rsidR="007E6250" w:rsidRPr="006A5330" w:rsidRDefault="007E6250" w:rsidP="00BF2B2A">
      <w:pPr>
        <w:rPr>
          <w:rFonts w:asciiTheme="minorHAnsi" w:hAnsiTheme="minorHAnsi"/>
          <w:b/>
          <w:sz w:val="22"/>
          <w:szCs w:val="22"/>
        </w:rPr>
      </w:pPr>
      <w:r w:rsidRPr="006A5330">
        <w:rPr>
          <w:rFonts w:asciiTheme="minorHAnsi" w:hAnsiTheme="minorHAnsi"/>
          <w:b/>
          <w:sz w:val="22"/>
          <w:szCs w:val="22"/>
        </w:rPr>
        <w:t>Act</w:t>
      </w:r>
    </w:p>
    <w:p w:rsidR="007E6250" w:rsidRPr="006A5330" w:rsidRDefault="007E6250" w:rsidP="00122733">
      <w:pPr>
        <w:pBdr>
          <w:bottom w:val="single" w:sz="4" w:space="1" w:color="auto"/>
        </w:pBdr>
        <w:rPr>
          <w:rFonts w:asciiTheme="minorHAnsi" w:hAnsiTheme="minorHAnsi"/>
          <w:b/>
          <w:sz w:val="22"/>
          <w:szCs w:val="22"/>
        </w:rPr>
      </w:pPr>
    </w:p>
    <w:p w:rsidR="007E6250" w:rsidRPr="006A5330" w:rsidRDefault="007E6250" w:rsidP="00BF2B2A">
      <w:pPr>
        <w:rPr>
          <w:rFonts w:asciiTheme="minorHAnsi" w:hAnsiTheme="minorHAnsi"/>
          <w:b/>
          <w:bCs/>
          <w:sz w:val="22"/>
          <w:szCs w:val="22"/>
        </w:rPr>
      </w:pPr>
    </w:p>
    <w:p w:rsidR="002D2448" w:rsidRDefault="00E55C17" w:rsidP="00E55C17">
      <w:pPr>
        <w:pStyle w:val="Geenafstand"/>
        <w:numPr>
          <w:ilvl w:val="0"/>
          <w:numId w:val="2"/>
        </w:numPr>
        <w:rPr>
          <w:rFonts w:asciiTheme="minorHAnsi" w:hAnsiTheme="minorHAnsi"/>
          <w:sz w:val="22"/>
        </w:rPr>
      </w:pPr>
      <w:r w:rsidRPr="006A5330">
        <w:rPr>
          <w:rFonts w:asciiTheme="minorHAnsi" w:hAnsiTheme="minorHAnsi"/>
          <w:sz w:val="22"/>
        </w:rPr>
        <w:t>Ook in Nederland maken we gebruik van waterkracht. Hoeveel van dit soort centrales hebben we</w:t>
      </w:r>
      <w:r w:rsidR="00AF1A3A">
        <w:rPr>
          <w:rFonts w:asciiTheme="minorHAnsi" w:hAnsiTheme="minorHAnsi"/>
          <w:sz w:val="22"/>
        </w:rPr>
        <w:t xml:space="preserve"> en waar staan ze</w:t>
      </w:r>
      <w:r w:rsidRPr="006A5330">
        <w:rPr>
          <w:rFonts w:asciiTheme="minorHAnsi" w:hAnsiTheme="minorHAnsi"/>
          <w:sz w:val="22"/>
        </w:rPr>
        <w:t>?</w:t>
      </w:r>
    </w:p>
    <w:p w:rsidR="0055306C" w:rsidRPr="006A5330" w:rsidRDefault="0055306C" w:rsidP="0055306C">
      <w:pPr>
        <w:pStyle w:val="Geenafstand"/>
        <w:ind w:left="720"/>
        <w:rPr>
          <w:rFonts w:asciiTheme="minorHAnsi" w:hAnsiTheme="minorHAnsi"/>
          <w:sz w:val="22"/>
        </w:rPr>
      </w:pPr>
    </w:p>
    <w:p w:rsidR="00E55C17" w:rsidRDefault="00E55C17" w:rsidP="00E55C17">
      <w:pPr>
        <w:pStyle w:val="Geenafstand"/>
        <w:numPr>
          <w:ilvl w:val="0"/>
          <w:numId w:val="2"/>
        </w:numPr>
        <w:rPr>
          <w:rFonts w:asciiTheme="minorHAnsi" w:hAnsiTheme="minorHAnsi"/>
          <w:sz w:val="22"/>
        </w:rPr>
      </w:pPr>
      <w:r w:rsidRPr="006A5330">
        <w:rPr>
          <w:rFonts w:asciiTheme="minorHAnsi" w:hAnsiTheme="minorHAnsi"/>
          <w:sz w:val="22"/>
        </w:rPr>
        <w:t>Wat is de drijvende kracht achter waterkracht?</w:t>
      </w:r>
      <w:r w:rsidR="00AF1A3A">
        <w:rPr>
          <w:rFonts w:asciiTheme="minorHAnsi" w:hAnsiTheme="minorHAnsi"/>
          <w:sz w:val="22"/>
        </w:rPr>
        <w:t xml:space="preserve"> </w:t>
      </w:r>
    </w:p>
    <w:p w:rsidR="00AF1A3A" w:rsidRDefault="00AF1A3A" w:rsidP="00AF1A3A">
      <w:pPr>
        <w:pStyle w:val="Lijstalinea"/>
        <w:rPr>
          <w:rFonts w:asciiTheme="minorHAnsi" w:hAnsiTheme="minorHAnsi"/>
          <w:sz w:val="22"/>
        </w:rPr>
      </w:pPr>
    </w:p>
    <w:p w:rsidR="00AF1A3A" w:rsidRDefault="00AF1A3A" w:rsidP="00AF1A3A">
      <w:pPr>
        <w:pStyle w:val="Geenafstand"/>
        <w:numPr>
          <w:ilvl w:val="1"/>
          <w:numId w:val="2"/>
        </w:numPr>
        <w:rPr>
          <w:rFonts w:asciiTheme="minorHAnsi" w:hAnsiTheme="minorHAnsi"/>
          <w:sz w:val="22"/>
        </w:rPr>
      </w:pPr>
      <w:r>
        <w:rPr>
          <w:rFonts w:asciiTheme="minorHAnsi" w:hAnsiTheme="minorHAnsi"/>
          <w:sz w:val="22"/>
        </w:rPr>
        <w:t>Waarom vinden we dit een duurzame bron?</w:t>
      </w:r>
    </w:p>
    <w:p w:rsidR="0055306C" w:rsidRDefault="0055306C" w:rsidP="0055306C">
      <w:pPr>
        <w:pStyle w:val="Lijstalinea"/>
        <w:rPr>
          <w:rFonts w:asciiTheme="minorHAnsi" w:hAnsiTheme="minorHAnsi"/>
          <w:sz w:val="22"/>
        </w:rPr>
      </w:pPr>
    </w:p>
    <w:p w:rsidR="0055306C" w:rsidRPr="006A5330" w:rsidRDefault="0055306C" w:rsidP="0055306C">
      <w:pPr>
        <w:pStyle w:val="Geenafstand"/>
        <w:ind w:left="720"/>
        <w:rPr>
          <w:rFonts w:asciiTheme="minorHAnsi" w:hAnsiTheme="minorHAnsi"/>
          <w:sz w:val="22"/>
        </w:rPr>
      </w:pPr>
    </w:p>
    <w:p w:rsidR="00E55C17" w:rsidRPr="006A5330" w:rsidRDefault="00E55C17" w:rsidP="00E55C17">
      <w:pPr>
        <w:pStyle w:val="Geenafstand"/>
        <w:numPr>
          <w:ilvl w:val="0"/>
          <w:numId w:val="2"/>
        </w:numPr>
        <w:rPr>
          <w:rFonts w:asciiTheme="minorHAnsi" w:hAnsiTheme="minorHAnsi"/>
          <w:sz w:val="22"/>
        </w:rPr>
      </w:pPr>
      <w:r w:rsidRPr="006A5330">
        <w:rPr>
          <w:rFonts w:asciiTheme="minorHAnsi" w:hAnsiTheme="minorHAnsi"/>
          <w:sz w:val="22"/>
        </w:rPr>
        <w:t xml:space="preserve">Een probleem van </w:t>
      </w:r>
      <w:r w:rsidR="00AF1A3A">
        <w:rPr>
          <w:rFonts w:asciiTheme="minorHAnsi" w:hAnsiTheme="minorHAnsi"/>
          <w:sz w:val="22"/>
        </w:rPr>
        <w:t xml:space="preserve">het </w:t>
      </w:r>
      <w:r w:rsidRPr="006A5330">
        <w:rPr>
          <w:rFonts w:asciiTheme="minorHAnsi" w:hAnsiTheme="minorHAnsi"/>
          <w:sz w:val="22"/>
        </w:rPr>
        <w:t>soort klassieke waterkracht-turbines is dat ze migrerende vissen vaak beschadigen en doden. Hoe kan men dit ondervangen?</w:t>
      </w:r>
    </w:p>
    <w:p w:rsidR="00E55C17" w:rsidRDefault="00E55C17" w:rsidP="00E55C17">
      <w:pPr>
        <w:pStyle w:val="Geenafstand"/>
        <w:numPr>
          <w:ilvl w:val="1"/>
          <w:numId w:val="2"/>
        </w:numPr>
        <w:rPr>
          <w:rFonts w:asciiTheme="minorHAnsi" w:hAnsiTheme="minorHAnsi"/>
          <w:sz w:val="22"/>
        </w:rPr>
      </w:pPr>
      <w:r w:rsidRPr="006A5330">
        <w:rPr>
          <w:rFonts w:asciiTheme="minorHAnsi" w:hAnsiTheme="minorHAnsi"/>
          <w:sz w:val="22"/>
        </w:rPr>
        <w:t>Zoek op internet een afbeelding van een dergelijke constructie en licht de werking kort toe;</w:t>
      </w:r>
    </w:p>
    <w:p w:rsidR="0055306C" w:rsidRPr="006A5330" w:rsidRDefault="0055306C" w:rsidP="0055306C">
      <w:pPr>
        <w:pStyle w:val="Geenafstand"/>
        <w:ind w:left="1440"/>
        <w:rPr>
          <w:rFonts w:asciiTheme="minorHAnsi" w:hAnsiTheme="minorHAnsi"/>
          <w:sz w:val="22"/>
        </w:rPr>
      </w:pPr>
    </w:p>
    <w:p w:rsidR="00E55C17" w:rsidRPr="006A5330" w:rsidRDefault="00E55C17" w:rsidP="00E55C17">
      <w:pPr>
        <w:pStyle w:val="Geenafstand"/>
        <w:numPr>
          <w:ilvl w:val="0"/>
          <w:numId w:val="2"/>
        </w:numPr>
        <w:rPr>
          <w:rFonts w:asciiTheme="minorHAnsi" w:hAnsiTheme="minorHAnsi"/>
          <w:sz w:val="22"/>
        </w:rPr>
      </w:pPr>
      <w:r w:rsidRPr="006A5330">
        <w:rPr>
          <w:rFonts w:asciiTheme="minorHAnsi" w:hAnsiTheme="minorHAnsi"/>
          <w:sz w:val="22"/>
        </w:rPr>
        <w:t>Naast waterkracht kennen we blue-energie. Leg in je eigen woorden uit:</w:t>
      </w:r>
    </w:p>
    <w:p w:rsidR="00E55C17" w:rsidRPr="006A5330" w:rsidRDefault="00E55C17" w:rsidP="00E55C17">
      <w:pPr>
        <w:pStyle w:val="Geenafstand"/>
        <w:numPr>
          <w:ilvl w:val="1"/>
          <w:numId w:val="2"/>
        </w:numPr>
        <w:rPr>
          <w:rFonts w:asciiTheme="minorHAnsi" w:hAnsiTheme="minorHAnsi"/>
          <w:sz w:val="22"/>
        </w:rPr>
      </w:pPr>
      <w:r w:rsidRPr="006A5330">
        <w:rPr>
          <w:rFonts w:asciiTheme="minorHAnsi" w:hAnsiTheme="minorHAnsi"/>
          <w:sz w:val="22"/>
        </w:rPr>
        <w:t xml:space="preserve">Welke 2 vormen </w:t>
      </w:r>
      <w:r w:rsidR="00AF1A3A">
        <w:rPr>
          <w:rFonts w:asciiTheme="minorHAnsi" w:hAnsiTheme="minorHAnsi"/>
          <w:sz w:val="22"/>
        </w:rPr>
        <w:t xml:space="preserve">van blue energie </w:t>
      </w:r>
      <w:r w:rsidRPr="006A5330">
        <w:rPr>
          <w:rFonts w:asciiTheme="minorHAnsi" w:hAnsiTheme="minorHAnsi"/>
          <w:sz w:val="22"/>
        </w:rPr>
        <w:t>kennen we</w:t>
      </w:r>
      <w:r w:rsidR="00AF1A3A">
        <w:rPr>
          <w:rFonts w:asciiTheme="minorHAnsi" w:hAnsiTheme="minorHAnsi"/>
          <w:sz w:val="22"/>
        </w:rPr>
        <w:t>?</w:t>
      </w:r>
      <w:r w:rsidRPr="006A5330">
        <w:rPr>
          <w:rFonts w:asciiTheme="minorHAnsi" w:hAnsiTheme="minorHAnsi"/>
          <w:sz w:val="22"/>
        </w:rPr>
        <w:t xml:space="preserve"> (met een gemeenschappelijke deler);</w:t>
      </w:r>
    </w:p>
    <w:p w:rsidR="00E55C17" w:rsidRDefault="00E55C17" w:rsidP="00E55C17">
      <w:pPr>
        <w:pStyle w:val="Geenafstand"/>
        <w:numPr>
          <w:ilvl w:val="1"/>
          <w:numId w:val="2"/>
        </w:numPr>
        <w:rPr>
          <w:rFonts w:asciiTheme="minorHAnsi" w:hAnsiTheme="minorHAnsi"/>
          <w:sz w:val="22"/>
        </w:rPr>
      </w:pPr>
      <w:r w:rsidRPr="006A5330">
        <w:rPr>
          <w:rFonts w:asciiTheme="minorHAnsi" w:hAnsiTheme="minorHAnsi"/>
          <w:sz w:val="22"/>
        </w:rPr>
        <w:t>Maak een tekeningetje en leg het principe uit;</w:t>
      </w:r>
    </w:p>
    <w:p w:rsidR="0055306C" w:rsidRPr="006A5330" w:rsidRDefault="0055306C" w:rsidP="0055306C">
      <w:pPr>
        <w:pStyle w:val="Geenafstand"/>
        <w:ind w:left="1440"/>
        <w:rPr>
          <w:rFonts w:asciiTheme="minorHAnsi" w:hAnsiTheme="minorHAnsi"/>
          <w:sz w:val="22"/>
        </w:rPr>
      </w:pPr>
    </w:p>
    <w:p w:rsidR="00E55C17" w:rsidRDefault="00E55C17" w:rsidP="00E55C17">
      <w:pPr>
        <w:pStyle w:val="Geenafstand"/>
        <w:numPr>
          <w:ilvl w:val="0"/>
          <w:numId w:val="2"/>
        </w:numPr>
        <w:rPr>
          <w:rFonts w:asciiTheme="minorHAnsi" w:hAnsiTheme="minorHAnsi"/>
          <w:sz w:val="22"/>
        </w:rPr>
      </w:pPr>
      <w:r w:rsidRPr="006A5330">
        <w:rPr>
          <w:rFonts w:asciiTheme="minorHAnsi" w:hAnsiTheme="minorHAnsi"/>
          <w:sz w:val="22"/>
        </w:rPr>
        <w:t>Zoek de betek</w:t>
      </w:r>
      <w:r w:rsidR="006A5330">
        <w:rPr>
          <w:rFonts w:asciiTheme="minorHAnsi" w:hAnsiTheme="minorHAnsi"/>
          <w:sz w:val="22"/>
        </w:rPr>
        <w:t>e</w:t>
      </w:r>
      <w:r w:rsidRPr="006A5330">
        <w:rPr>
          <w:rFonts w:asciiTheme="minorHAnsi" w:hAnsiTheme="minorHAnsi"/>
          <w:sz w:val="22"/>
        </w:rPr>
        <w:t>nis bij onderstaande begrippen en leg de relatie naar blue energie.</w:t>
      </w:r>
    </w:p>
    <w:p w:rsidR="0055306C" w:rsidRPr="006A5330" w:rsidRDefault="0055306C" w:rsidP="0055306C">
      <w:pPr>
        <w:pStyle w:val="Geenafstand"/>
        <w:ind w:left="720"/>
        <w:rPr>
          <w:rFonts w:asciiTheme="minorHAnsi" w:hAnsiTheme="minorHAnsi"/>
          <w:sz w:val="22"/>
        </w:rPr>
      </w:pPr>
    </w:p>
    <w:tbl>
      <w:tblPr>
        <w:tblStyle w:val="Tabelraster"/>
        <w:tblW w:w="0" w:type="auto"/>
        <w:tblInd w:w="720" w:type="dxa"/>
        <w:tblLook w:val="04A0" w:firstRow="1" w:lastRow="0" w:firstColumn="1" w:lastColumn="0" w:noHBand="0" w:noVBand="1"/>
      </w:tblPr>
      <w:tblGrid>
        <w:gridCol w:w="2110"/>
        <w:gridCol w:w="2835"/>
        <w:gridCol w:w="3397"/>
      </w:tblGrid>
      <w:tr w:rsidR="006A5330" w:rsidRPr="006A5330" w:rsidTr="006A5330">
        <w:tc>
          <w:tcPr>
            <w:tcW w:w="2110" w:type="dxa"/>
          </w:tcPr>
          <w:p w:rsidR="00E55C17" w:rsidRPr="006A5330" w:rsidRDefault="00E55C17" w:rsidP="00E55C17">
            <w:pPr>
              <w:pStyle w:val="Geenafstand"/>
              <w:rPr>
                <w:rFonts w:asciiTheme="minorHAnsi" w:hAnsiTheme="minorHAnsi"/>
                <w:b/>
                <w:sz w:val="22"/>
              </w:rPr>
            </w:pPr>
            <w:r w:rsidRPr="006A5330">
              <w:rPr>
                <w:rFonts w:asciiTheme="minorHAnsi" w:hAnsiTheme="minorHAnsi"/>
                <w:b/>
                <w:sz w:val="22"/>
              </w:rPr>
              <w:t>Term</w:t>
            </w:r>
          </w:p>
        </w:tc>
        <w:tc>
          <w:tcPr>
            <w:tcW w:w="2835" w:type="dxa"/>
          </w:tcPr>
          <w:p w:rsidR="00E55C17" w:rsidRPr="006A5330" w:rsidRDefault="00E55C17" w:rsidP="00E55C17">
            <w:pPr>
              <w:pStyle w:val="Geenafstand"/>
              <w:rPr>
                <w:rFonts w:asciiTheme="minorHAnsi" w:hAnsiTheme="minorHAnsi"/>
                <w:b/>
                <w:sz w:val="22"/>
              </w:rPr>
            </w:pPr>
            <w:r w:rsidRPr="006A5330">
              <w:rPr>
                <w:rFonts w:asciiTheme="minorHAnsi" w:hAnsiTheme="minorHAnsi"/>
                <w:b/>
                <w:sz w:val="22"/>
              </w:rPr>
              <w:t>Beschrijving</w:t>
            </w:r>
          </w:p>
        </w:tc>
        <w:tc>
          <w:tcPr>
            <w:tcW w:w="3397" w:type="dxa"/>
          </w:tcPr>
          <w:p w:rsidR="00E55C17" w:rsidRPr="006A5330" w:rsidRDefault="006A5330" w:rsidP="006A5330">
            <w:pPr>
              <w:pStyle w:val="Geenafstand"/>
              <w:rPr>
                <w:rFonts w:asciiTheme="minorHAnsi" w:hAnsiTheme="minorHAnsi"/>
                <w:b/>
                <w:sz w:val="22"/>
              </w:rPr>
            </w:pPr>
            <w:r>
              <w:rPr>
                <w:rFonts w:asciiTheme="minorHAnsi" w:hAnsiTheme="minorHAnsi"/>
                <w:b/>
                <w:sz w:val="22"/>
              </w:rPr>
              <w:t>Wat is de l</w:t>
            </w:r>
            <w:r w:rsidR="00E55C17" w:rsidRPr="006A5330">
              <w:rPr>
                <w:rFonts w:asciiTheme="minorHAnsi" w:hAnsiTheme="minorHAnsi"/>
                <w:b/>
                <w:sz w:val="22"/>
              </w:rPr>
              <w:t>ink naar blue energie</w:t>
            </w:r>
            <w:r>
              <w:rPr>
                <w:rFonts w:asciiTheme="minorHAnsi" w:hAnsiTheme="minorHAnsi"/>
                <w:b/>
                <w:sz w:val="22"/>
              </w:rPr>
              <w:t>?</w:t>
            </w:r>
          </w:p>
        </w:tc>
      </w:tr>
      <w:tr w:rsidR="006A5330" w:rsidRPr="006A5330" w:rsidTr="006A5330">
        <w:tc>
          <w:tcPr>
            <w:tcW w:w="2110" w:type="dxa"/>
          </w:tcPr>
          <w:p w:rsidR="00E55C17" w:rsidRPr="006A5330" w:rsidRDefault="006A5330" w:rsidP="00E55C17">
            <w:pPr>
              <w:pStyle w:val="Geenafstand"/>
              <w:rPr>
                <w:rFonts w:asciiTheme="minorHAnsi" w:hAnsiTheme="minorHAnsi"/>
                <w:sz w:val="22"/>
              </w:rPr>
            </w:pPr>
            <w:r>
              <w:rPr>
                <w:rFonts w:asciiTheme="minorHAnsi" w:hAnsiTheme="minorHAnsi"/>
                <w:sz w:val="22"/>
              </w:rPr>
              <w:t>Osmose</w:t>
            </w:r>
          </w:p>
        </w:tc>
        <w:tc>
          <w:tcPr>
            <w:tcW w:w="2835" w:type="dxa"/>
          </w:tcPr>
          <w:p w:rsidR="00E55C17" w:rsidRPr="006A5330" w:rsidRDefault="00E55C17" w:rsidP="00E55C17">
            <w:pPr>
              <w:pStyle w:val="Geenafstand"/>
              <w:rPr>
                <w:rFonts w:asciiTheme="minorHAnsi" w:hAnsiTheme="minorHAnsi"/>
                <w:sz w:val="22"/>
              </w:rPr>
            </w:pPr>
          </w:p>
        </w:tc>
        <w:tc>
          <w:tcPr>
            <w:tcW w:w="3397" w:type="dxa"/>
          </w:tcPr>
          <w:p w:rsidR="00E55C17" w:rsidRPr="006A5330" w:rsidRDefault="00E55C17" w:rsidP="00E55C17">
            <w:pPr>
              <w:pStyle w:val="Geenafstand"/>
              <w:rPr>
                <w:rFonts w:asciiTheme="minorHAnsi" w:hAnsiTheme="minorHAnsi"/>
                <w:sz w:val="22"/>
              </w:rPr>
            </w:pPr>
          </w:p>
        </w:tc>
      </w:tr>
      <w:tr w:rsidR="006A5330" w:rsidRPr="006A5330" w:rsidTr="006A5330">
        <w:tc>
          <w:tcPr>
            <w:tcW w:w="2110" w:type="dxa"/>
          </w:tcPr>
          <w:p w:rsidR="006A5330" w:rsidRDefault="006A5330" w:rsidP="00E55C17">
            <w:pPr>
              <w:pStyle w:val="Geenafstand"/>
              <w:rPr>
                <w:rFonts w:asciiTheme="minorHAnsi" w:hAnsiTheme="minorHAnsi"/>
                <w:sz w:val="22"/>
              </w:rPr>
            </w:pPr>
            <w:r>
              <w:rPr>
                <w:rFonts w:asciiTheme="minorHAnsi" w:hAnsiTheme="minorHAnsi"/>
                <w:sz w:val="22"/>
              </w:rPr>
              <w:t>Semi permeabel</w:t>
            </w:r>
          </w:p>
        </w:tc>
        <w:tc>
          <w:tcPr>
            <w:tcW w:w="2835" w:type="dxa"/>
          </w:tcPr>
          <w:p w:rsidR="006A5330" w:rsidRPr="006A5330" w:rsidRDefault="006A5330" w:rsidP="00E55C17">
            <w:pPr>
              <w:pStyle w:val="Geenafstand"/>
              <w:rPr>
                <w:rFonts w:asciiTheme="minorHAnsi" w:hAnsiTheme="minorHAnsi"/>
                <w:sz w:val="22"/>
              </w:rPr>
            </w:pPr>
          </w:p>
        </w:tc>
        <w:tc>
          <w:tcPr>
            <w:tcW w:w="3397" w:type="dxa"/>
          </w:tcPr>
          <w:p w:rsidR="006A5330" w:rsidRPr="006A5330" w:rsidRDefault="006A5330" w:rsidP="00E55C17">
            <w:pPr>
              <w:pStyle w:val="Geenafstand"/>
              <w:rPr>
                <w:rFonts w:asciiTheme="minorHAnsi" w:hAnsiTheme="minorHAnsi"/>
                <w:sz w:val="22"/>
              </w:rPr>
            </w:pPr>
          </w:p>
        </w:tc>
      </w:tr>
      <w:tr w:rsidR="006A5330" w:rsidRPr="006A5330" w:rsidTr="006A5330">
        <w:tc>
          <w:tcPr>
            <w:tcW w:w="2110" w:type="dxa"/>
          </w:tcPr>
          <w:p w:rsidR="00E55C17" w:rsidRPr="006A5330" w:rsidRDefault="006A5330" w:rsidP="00E55C17">
            <w:pPr>
              <w:pStyle w:val="Geenafstand"/>
              <w:rPr>
                <w:rFonts w:asciiTheme="minorHAnsi" w:hAnsiTheme="minorHAnsi"/>
                <w:sz w:val="22"/>
              </w:rPr>
            </w:pPr>
            <w:r>
              <w:rPr>
                <w:rFonts w:asciiTheme="minorHAnsi" w:hAnsiTheme="minorHAnsi"/>
                <w:sz w:val="22"/>
              </w:rPr>
              <w:t>Diffusie</w:t>
            </w:r>
          </w:p>
        </w:tc>
        <w:tc>
          <w:tcPr>
            <w:tcW w:w="2835" w:type="dxa"/>
          </w:tcPr>
          <w:p w:rsidR="00E55C17" w:rsidRPr="006A5330" w:rsidRDefault="00E55C17" w:rsidP="00E55C17">
            <w:pPr>
              <w:pStyle w:val="Geenafstand"/>
              <w:rPr>
                <w:rFonts w:asciiTheme="minorHAnsi" w:hAnsiTheme="minorHAnsi"/>
                <w:sz w:val="22"/>
              </w:rPr>
            </w:pPr>
          </w:p>
        </w:tc>
        <w:tc>
          <w:tcPr>
            <w:tcW w:w="3397" w:type="dxa"/>
          </w:tcPr>
          <w:p w:rsidR="00E55C17" w:rsidRPr="006A5330" w:rsidRDefault="00E55C17" w:rsidP="00E55C17">
            <w:pPr>
              <w:pStyle w:val="Geenafstand"/>
              <w:rPr>
                <w:rFonts w:asciiTheme="minorHAnsi" w:hAnsiTheme="minorHAnsi"/>
                <w:sz w:val="22"/>
              </w:rPr>
            </w:pPr>
          </w:p>
        </w:tc>
      </w:tr>
      <w:tr w:rsidR="006A5330" w:rsidRPr="006A5330" w:rsidTr="006A5330">
        <w:tc>
          <w:tcPr>
            <w:tcW w:w="2110" w:type="dxa"/>
          </w:tcPr>
          <w:p w:rsidR="00E55C17" w:rsidRPr="006A5330" w:rsidRDefault="006A5330" w:rsidP="00E55C17">
            <w:pPr>
              <w:pStyle w:val="Geenafstand"/>
              <w:rPr>
                <w:rFonts w:asciiTheme="minorHAnsi" w:hAnsiTheme="minorHAnsi"/>
                <w:sz w:val="22"/>
              </w:rPr>
            </w:pPr>
            <w:r>
              <w:rPr>
                <w:rFonts w:asciiTheme="minorHAnsi" w:hAnsiTheme="minorHAnsi"/>
                <w:sz w:val="22"/>
              </w:rPr>
              <w:t>Ion</w:t>
            </w:r>
          </w:p>
        </w:tc>
        <w:tc>
          <w:tcPr>
            <w:tcW w:w="2835" w:type="dxa"/>
          </w:tcPr>
          <w:p w:rsidR="00E55C17" w:rsidRPr="006A5330" w:rsidRDefault="00E55C17" w:rsidP="00E55C17">
            <w:pPr>
              <w:pStyle w:val="Geenafstand"/>
              <w:rPr>
                <w:rFonts w:asciiTheme="minorHAnsi" w:hAnsiTheme="minorHAnsi"/>
                <w:sz w:val="22"/>
              </w:rPr>
            </w:pPr>
          </w:p>
        </w:tc>
        <w:tc>
          <w:tcPr>
            <w:tcW w:w="3397" w:type="dxa"/>
          </w:tcPr>
          <w:p w:rsidR="00E55C17" w:rsidRPr="006A5330" w:rsidRDefault="00E55C17" w:rsidP="00E55C17">
            <w:pPr>
              <w:pStyle w:val="Geenafstand"/>
              <w:rPr>
                <w:rFonts w:asciiTheme="minorHAnsi" w:hAnsiTheme="minorHAnsi"/>
                <w:sz w:val="22"/>
              </w:rPr>
            </w:pPr>
          </w:p>
        </w:tc>
      </w:tr>
      <w:tr w:rsidR="006A5330" w:rsidRPr="006A5330" w:rsidTr="006A5330">
        <w:tc>
          <w:tcPr>
            <w:tcW w:w="2110" w:type="dxa"/>
          </w:tcPr>
          <w:p w:rsidR="00E55C17" w:rsidRPr="006A5330" w:rsidRDefault="006A5330" w:rsidP="00E55C17">
            <w:pPr>
              <w:pStyle w:val="Geenafstand"/>
              <w:rPr>
                <w:rFonts w:asciiTheme="minorHAnsi" w:hAnsiTheme="minorHAnsi"/>
                <w:sz w:val="22"/>
              </w:rPr>
            </w:pPr>
            <w:r>
              <w:rPr>
                <w:rFonts w:asciiTheme="minorHAnsi" w:hAnsiTheme="minorHAnsi"/>
                <w:sz w:val="22"/>
              </w:rPr>
              <w:t>Kathode-Anode</w:t>
            </w:r>
          </w:p>
        </w:tc>
        <w:tc>
          <w:tcPr>
            <w:tcW w:w="2835" w:type="dxa"/>
          </w:tcPr>
          <w:p w:rsidR="00E55C17" w:rsidRPr="006A5330" w:rsidRDefault="00E55C17" w:rsidP="00E55C17">
            <w:pPr>
              <w:pStyle w:val="Geenafstand"/>
              <w:rPr>
                <w:rFonts w:asciiTheme="minorHAnsi" w:hAnsiTheme="minorHAnsi"/>
                <w:sz w:val="22"/>
              </w:rPr>
            </w:pPr>
          </w:p>
        </w:tc>
        <w:tc>
          <w:tcPr>
            <w:tcW w:w="3397" w:type="dxa"/>
          </w:tcPr>
          <w:p w:rsidR="00E55C17" w:rsidRPr="006A5330" w:rsidRDefault="00E55C17" w:rsidP="00E55C17">
            <w:pPr>
              <w:pStyle w:val="Geenafstand"/>
              <w:rPr>
                <w:rFonts w:asciiTheme="minorHAnsi" w:hAnsiTheme="minorHAnsi"/>
                <w:sz w:val="22"/>
              </w:rPr>
            </w:pPr>
          </w:p>
        </w:tc>
      </w:tr>
      <w:tr w:rsidR="006A5330" w:rsidRPr="006A5330" w:rsidTr="006A5330">
        <w:tc>
          <w:tcPr>
            <w:tcW w:w="2110" w:type="dxa"/>
          </w:tcPr>
          <w:p w:rsidR="00E55C17" w:rsidRPr="006A5330" w:rsidRDefault="006A5330" w:rsidP="00E55C17">
            <w:pPr>
              <w:pStyle w:val="Geenafstand"/>
              <w:rPr>
                <w:rFonts w:asciiTheme="minorHAnsi" w:hAnsiTheme="minorHAnsi"/>
                <w:sz w:val="22"/>
              </w:rPr>
            </w:pPr>
            <w:r>
              <w:rPr>
                <w:rFonts w:asciiTheme="minorHAnsi" w:hAnsiTheme="minorHAnsi"/>
                <w:sz w:val="22"/>
              </w:rPr>
              <w:t>Potentiaal verschil</w:t>
            </w:r>
          </w:p>
        </w:tc>
        <w:tc>
          <w:tcPr>
            <w:tcW w:w="2835" w:type="dxa"/>
          </w:tcPr>
          <w:p w:rsidR="00E55C17" w:rsidRPr="006A5330" w:rsidRDefault="00E55C17" w:rsidP="00E55C17">
            <w:pPr>
              <w:pStyle w:val="Geenafstand"/>
              <w:rPr>
                <w:rFonts w:asciiTheme="minorHAnsi" w:hAnsiTheme="minorHAnsi"/>
                <w:sz w:val="22"/>
              </w:rPr>
            </w:pPr>
          </w:p>
        </w:tc>
        <w:tc>
          <w:tcPr>
            <w:tcW w:w="3397" w:type="dxa"/>
          </w:tcPr>
          <w:p w:rsidR="00E55C17" w:rsidRPr="006A5330" w:rsidRDefault="00E55C17" w:rsidP="00E55C17">
            <w:pPr>
              <w:pStyle w:val="Geenafstand"/>
              <w:rPr>
                <w:rFonts w:asciiTheme="minorHAnsi" w:hAnsiTheme="minorHAnsi"/>
                <w:sz w:val="22"/>
              </w:rPr>
            </w:pPr>
          </w:p>
        </w:tc>
      </w:tr>
      <w:tr w:rsidR="006A5330" w:rsidRPr="006A5330" w:rsidTr="006A5330">
        <w:tc>
          <w:tcPr>
            <w:tcW w:w="2110" w:type="dxa"/>
          </w:tcPr>
          <w:p w:rsidR="00E55C17" w:rsidRPr="006A5330" w:rsidRDefault="006A5330" w:rsidP="00E55C17">
            <w:pPr>
              <w:pStyle w:val="Geenafstand"/>
              <w:rPr>
                <w:rFonts w:asciiTheme="minorHAnsi" w:hAnsiTheme="minorHAnsi"/>
                <w:sz w:val="22"/>
              </w:rPr>
            </w:pPr>
            <w:r>
              <w:rPr>
                <w:rFonts w:asciiTheme="minorHAnsi" w:hAnsiTheme="minorHAnsi"/>
                <w:sz w:val="22"/>
              </w:rPr>
              <w:t>Brak water</w:t>
            </w:r>
          </w:p>
        </w:tc>
        <w:tc>
          <w:tcPr>
            <w:tcW w:w="2835" w:type="dxa"/>
          </w:tcPr>
          <w:p w:rsidR="00E55C17" w:rsidRPr="006A5330" w:rsidRDefault="00E55C17" w:rsidP="00E55C17">
            <w:pPr>
              <w:pStyle w:val="Geenafstand"/>
              <w:rPr>
                <w:rFonts w:asciiTheme="minorHAnsi" w:hAnsiTheme="minorHAnsi"/>
                <w:sz w:val="22"/>
              </w:rPr>
            </w:pPr>
          </w:p>
        </w:tc>
        <w:tc>
          <w:tcPr>
            <w:tcW w:w="3397" w:type="dxa"/>
          </w:tcPr>
          <w:p w:rsidR="00E55C17" w:rsidRPr="006A5330" w:rsidRDefault="00E55C17" w:rsidP="00E55C17">
            <w:pPr>
              <w:pStyle w:val="Geenafstand"/>
              <w:rPr>
                <w:rFonts w:asciiTheme="minorHAnsi" w:hAnsiTheme="minorHAnsi"/>
                <w:sz w:val="22"/>
              </w:rPr>
            </w:pPr>
          </w:p>
        </w:tc>
      </w:tr>
      <w:tr w:rsidR="006A5330" w:rsidRPr="006A5330" w:rsidTr="006A5330">
        <w:tc>
          <w:tcPr>
            <w:tcW w:w="2110" w:type="dxa"/>
          </w:tcPr>
          <w:p w:rsidR="00E55C17" w:rsidRPr="006A5330" w:rsidRDefault="006A5330" w:rsidP="00E55C17">
            <w:pPr>
              <w:pStyle w:val="Geenafstand"/>
              <w:rPr>
                <w:rFonts w:asciiTheme="minorHAnsi" w:hAnsiTheme="minorHAnsi"/>
                <w:sz w:val="22"/>
              </w:rPr>
            </w:pPr>
            <w:proofErr w:type="spellStart"/>
            <w:r>
              <w:rPr>
                <w:rFonts w:asciiTheme="minorHAnsi" w:hAnsiTheme="minorHAnsi"/>
                <w:sz w:val="22"/>
              </w:rPr>
              <w:t>Turgor</w:t>
            </w:r>
            <w:proofErr w:type="spellEnd"/>
          </w:p>
        </w:tc>
        <w:tc>
          <w:tcPr>
            <w:tcW w:w="2835" w:type="dxa"/>
          </w:tcPr>
          <w:p w:rsidR="00E55C17" w:rsidRPr="006A5330" w:rsidRDefault="00E55C17" w:rsidP="00E55C17">
            <w:pPr>
              <w:pStyle w:val="Geenafstand"/>
              <w:rPr>
                <w:rFonts w:asciiTheme="minorHAnsi" w:hAnsiTheme="minorHAnsi"/>
                <w:sz w:val="22"/>
              </w:rPr>
            </w:pPr>
          </w:p>
        </w:tc>
        <w:tc>
          <w:tcPr>
            <w:tcW w:w="3397" w:type="dxa"/>
          </w:tcPr>
          <w:p w:rsidR="00E55C17" w:rsidRPr="006A5330" w:rsidRDefault="00E55C17" w:rsidP="00E55C17">
            <w:pPr>
              <w:pStyle w:val="Geenafstand"/>
              <w:rPr>
                <w:rFonts w:asciiTheme="minorHAnsi" w:hAnsiTheme="minorHAnsi"/>
                <w:sz w:val="22"/>
              </w:rPr>
            </w:pPr>
          </w:p>
        </w:tc>
      </w:tr>
    </w:tbl>
    <w:p w:rsidR="00E55C17" w:rsidRPr="006A5330" w:rsidRDefault="00E55C17" w:rsidP="00E55C17">
      <w:pPr>
        <w:pStyle w:val="Geenafstand"/>
        <w:ind w:left="720"/>
        <w:rPr>
          <w:rFonts w:asciiTheme="minorHAnsi" w:hAnsiTheme="minorHAnsi"/>
          <w:sz w:val="22"/>
        </w:rPr>
      </w:pPr>
    </w:p>
    <w:p w:rsidR="007E6250" w:rsidRDefault="0055306C" w:rsidP="0055306C">
      <w:pPr>
        <w:pStyle w:val="Geenafstand"/>
        <w:numPr>
          <w:ilvl w:val="0"/>
          <w:numId w:val="2"/>
        </w:numPr>
        <w:rPr>
          <w:rFonts w:asciiTheme="minorHAnsi" w:hAnsiTheme="minorHAnsi"/>
          <w:sz w:val="22"/>
        </w:rPr>
      </w:pPr>
      <w:r>
        <w:rPr>
          <w:rFonts w:asciiTheme="minorHAnsi" w:hAnsiTheme="minorHAnsi"/>
          <w:sz w:val="22"/>
        </w:rPr>
        <w:t>Hoe ontstaan getijden?</w:t>
      </w:r>
    </w:p>
    <w:p w:rsidR="0055306C" w:rsidRDefault="0055306C" w:rsidP="0055306C">
      <w:pPr>
        <w:pStyle w:val="Geenafstand"/>
        <w:numPr>
          <w:ilvl w:val="1"/>
          <w:numId w:val="2"/>
        </w:numPr>
        <w:rPr>
          <w:rFonts w:asciiTheme="minorHAnsi" w:hAnsiTheme="minorHAnsi"/>
          <w:sz w:val="22"/>
        </w:rPr>
      </w:pPr>
      <w:r>
        <w:rPr>
          <w:rFonts w:asciiTheme="minorHAnsi" w:hAnsiTheme="minorHAnsi"/>
          <w:sz w:val="22"/>
        </w:rPr>
        <w:t>Hoeveel keer per dag is er sprake van eb en van vloed en waarom?</w:t>
      </w:r>
    </w:p>
    <w:p w:rsidR="00AF1A3A" w:rsidRDefault="0055306C" w:rsidP="0055306C">
      <w:pPr>
        <w:pStyle w:val="Geenafstand"/>
        <w:numPr>
          <w:ilvl w:val="1"/>
          <w:numId w:val="2"/>
        </w:numPr>
        <w:rPr>
          <w:rFonts w:asciiTheme="minorHAnsi" w:hAnsiTheme="minorHAnsi"/>
          <w:sz w:val="22"/>
        </w:rPr>
      </w:pPr>
      <w:r>
        <w:rPr>
          <w:rFonts w:asciiTheme="minorHAnsi" w:hAnsiTheme="minorHAnsi"/>
          <w:sz w:val="22"/>
        </w:rPr>
        <w:t>Geef 3 manieren om gebruik te maken van de energie van getijden stromingen</w:t>
      </w:r>
    </w:p>
    <w:p w:rsidR="00AF1A3A" w:rsidRDefault="00AF1A3A" w:rsidP="0055306C">
      <w:pPr>
        <w:pStyle w:val="Geenafstand"/>
        <w:numPr>
          <w:ilvl w:val="1"/>
          <w:numId w:val="2"/>
        </w:numPr>
        <w:rPr>
          <w:rFonts w:asciiTheme="minorHAnsi" w:hAnsiTheme="minorHAnsi"/>
          <w:sz w:val="22"/>
        </w:rPr>
      </w:pPr>
      <w:r>
        <w:rPr>
          <w:rFonts w:asciiTheme="minorHAnsi" w:hAnsiTheme="minorHAnsi"/>
          <w:sz w:val="22"/>
        </w:rPr>
        <w:t>Naast getijden loopt er ook de zogenaamd golfstroom door de oceanen. Zoek een afbeelding hiervan en licht de werking ervan toe;</w:t>
      </w:r>
    </w:p>
    <w:p w:rsidR="0055306C" w:rsidRDefault="00AF1A3A" w:rsidP="0055306C">
      <w:pPr>
        <w:pStyle w:val="Geenafstand"/>
        <w:numPr>
          <w:ilvl w:val="1"/>
          <w:numId w:val="2"/>
        </w:numPr>
        <w:rPr>
          <w:rFonts w:asciiTheme="minorHAnsi" w:hAnsiTheme="minorHAnsi"/>
          <w:sz w:val="22"/>
        </w:rPr>
      </w:pPr>
      <w:r>
        <w:rPr>
          <w:rFonts w:asciiTheme="minorHAnsi" w:hAnsiTheme="minorHAnsi"/>
          <w:sz w:val="22"/>
        </w:rPr>
        <w:t>Wat is effect hiervan op ons klimaat?</w:t>
      </w:r>
      <w:r w:rsidR="0055306C">
        <w:rPr>
          <w:rFonts w:asciiTheme="minorHAnsi" w:hAnsiTheme="minorHAnsi"/>
          <w:sz w:val="22"/>
        </w:rPr>
        <w:br/>
      </w:r>
    </w:p>
    <w:p w:rsidR="0055306C" w:rsidRDefault="0055306C" w:rsidP="0055306C">
      <w:pPr>
        <w:pStyle w:val="Geenafstand"/>
        <w:numPr>
          <w:ilvl w:val="0"/>
          <w:numId w:val="2"/>
        </w:numPr>
        <w:rPr>
          <w:rFonts w:asciiTheme="minorHAnsi" w:hAnsiTheme="minorHAnsi"/>
          <w:sz w:val="22"/>
        </w:rPr>
      </w:pPr>
      <w:r>
        <w:rPr>
          <w:rFonts w:asciiTheme="minorHAnsi" w:hAnsiTheme="minorHAnsi"/>
          <w:sz w:val="22"/>
        </w:rPr>
        <w:t>Waarom zijn er golven op de zee?</w:t>
      </w:r>
    </w:p>
    <w:p w:rsidR="0055306C" w:rsidRDefault="0055306C" w:rsidP="0055306C">
      <w:pPr>
        <w:pStyle w:val="Geenafstand"/>
        <w:numPr>
          <w:ilvl w:val="1"/>
          <w:numId w:val="2"/>
        </w:numPr>
        <w:rPr>
          <w:rFonts w:asciiTheme="minorHAnsi" w:hAnsiTheme="minorHAnsi"/>
          <w:sz w:val="22"/>
        </w:rPr>
      </w:pPr>
      <w:r>
        <w:rPr>
          <w:rFonts w:asciiTheme="minorHAnsi" w:hAnsiTheme="minorHAnsi"/>
          <w:sz w:val="22"/>
        </w:rPr>
        <w:t>Geef 3 manieren om gebruik te maken van golfenergie.</w:t>
      </w:r>
    </w:p>
    <w:p w:rsidR="0055306C" w:rsidRDefault="0055306C" w:rsidP="0055306C">
      <w:pPr>
        <w:pStyle w:val="Geenafstand"/>
        <w:ind w:left="1440"/>
        <w:rPr>
          <w:rFonts w:asciiTheme="minorHAnsi" w:hAnsiTheme="minorHAnsi"/>
          <w:sz w:val="22"/>
        </w:rPr>
      </w:pPr>
    </w:p>
    <w:p w:rsidR="0055306C" w:rsidRDefault="0055306C" w:rsidP="0055306C">
      <w:pPr>
        <w:pStyle w:val="Geenafstand"/>
        <w:numPr>
          <w:ilvl w:val="0"/>
          <w:numId w:val="2"/>
        </w:numPr>
        <w:rPr>
          <w:rFonts w:asciiTheme="minorHAnsi" w:hAnsiTheme="minorHAnsi"/>
          <w:sz w:val="22"/>
        </w:rPr>
      </w:pPr>
      <w:r>
        <w:rPr>
          <w:rFonts w:asciiTheme="minorHAnsi" w:hAnsiTheme="minorHAnsi"/>
          <w:sz w:val="22"/>
        </w:rPr>
        <w:t>Bekijk onderstaand filmpjes nog eens.</w:t>
      </w:r>
    </w:p>
    <w:p w:rsidR="0055306C" w:rsidRDefault="0055306C" w:rsidP="0055306C">
      <w:pPr>
        <w:pStyle w:val="Geenafstand"/>
        <w:ind w:left="360"/>
        <w:rPr>
          <w:rFonts w:asciiTheme="minorHAnsi" w:hAnsiTheme="minorHAnsi"/>
          <w:sz w:val="22"/>
        </w:rPr>
      </w:pPr>
      <w:hyperlink r:id="rId5" w:history="1">
        <w:r w:rsidRPr="00330686">
          <w:rPr>
            <w:rStyle w:val="Hyperlink"/>
            <w:rFonts w:asciiTheme="minorHAnsi" w:hAnsiTheme="minorHAnsi"/>
            <w:sz w:val="22"/>
          </w:rPr>
          <w:t>https://www.youtube.com/watch?v=U5RwshoG_BU&amp;list=PLF5D629F99ACE5B60&amp;index=7</w:t>
        </w:r>
      </w:hyperlink>
    </w:p>
    <w:p w:rsidR="0055306C" w:rsidRDefault="0055306C" w:rsidP="0055306C">
      <w:pPr>
        <w:pStyle w:val="Geenafstand"/>
        <w:ind w:left="360"/>
        <w:rPr>
          <w:rFonts w:asciiTheme="minorHAnsi" w:hAnsiTheme="minorHAnsi"/>
          <w:sz w:val="22"/>
        </w:rPr>
      </w:pPr>
    </w:p>
    <w:p w:rsidR="0055306C" w:rsidRDefault="0055306C" w:rsidP="0055306C">
      <w:pPr>
        <w:pStyle w:val="Geenafstand"/>
        <w:ind w:left="360"/>
        <w:rPr>
          <w:rFonts w:asciiTheme="minorHAnsi" w:hAnsiTheme="minorHAnsi"/>
          <w:sz w:val="22"/>
        </w:rPr>
      </w:pPr>
      <w:r>
        <w:rPr>
          <w:rFonts w:asciiTheme="minorHAnsi" w:hAnsiTheme="minorHAnsi"/>
          <w:sz w:val="22"/>
        </w:rPr>
        <w:t>Welke conclusie trek jij na het zien van deze samenvatting? Licht je antwoord toe.</w:t>
      </w:r>
    </w:p>
    <w:p w:rsidR="00122733" w:rsidRDefault="00122733">
      <w:pPr>
        <w:spacing w:after="160" w:line="259" w:lineRule="auto"/>
        <w:rPr>
          <w:rFonts w:asciiTheme="minorHAnsi" w:eastAsiaTheme="minorHAnsi" w:hAnsiTheme="minorHAnsi" w:cstheme="minorBidi"/>
          <w:sz w:val="22"/>
          <w:szCs w:val="22"/>
          <w:lang w:eastAsia="en-US"/>
        </w:rPr>
      </w:pPr>
    </w:p>
    <w:p w:rsidR="0055306C" w:rsidRDefault="0055306C" w:rsidP="0055306C">
      <w:pPr>
        <w:pStyle w:val="Geenafstand"/>
        <w:ind w:left="360"/>
        <w:rPr>
          <w:rFonts w:asciiTheme="minorHAnsi" w:hAnsiTheme="minorHAnsi"/>
          <w:sz w:val="22"/>
        </w:rPr>
      </w:pPr>
    </w:p>
    <w:p w:rsidR="0055306C" w:rsidRDefault="0055306C" w:rsidP="0055306C">
      <w:pPr>
        <w:pStyle w:val="Geenafstand"/>
        <w:numPr>
          <w:ilvl w:val="0"/>
          <w:numId w:val="2"/>
        </w:numPr>
        <w:rPr>
          <w:rFonts w:asciiTheme="minorHAnsi" w:hAnsiTheme="minorHAnsi"/>
          <w:sz w:val="22"/>
        </w:rPr>
      </w:pPr>
      <w:r>
        <w:rPr>
          <w:rFonts w:asciiTheme="minorHAnsi" w:hAnsiTheme="minorHAnsi"/>
          <w:sz w:val="22"/>
        </w:rPr>
        <w:t>Welke vormen van energie uit biomassa kun je benoemen?</w:t>
      </w:r>
    </w:p>
    <w:p w:rsidR="0055306C" w:rsidRDefault="0055306C" w:rsidP="0055306C">
      <w:pPr>
        <w:pStyle w:val="Geenafstand"/>
        <w:numPr>
          <w:ilvl w:val="1"/>
          <w:numId w:val="2"/>
        </w:numPr>
        <w:rPr>
          <w:rFonts w:asciiTheme="minorHAnsi" w:hAnsiTheme="minorHAnsi"/>
          <w:sz w:val="22"/>
        </w:rPr>
      </w:pPr>
      <w:r>
        <w:rPr>
          <w:rFonts w:asciiTheme="minorHAnsi" w:hAnsiTheme="minorHAnsi"/>
          <w:sz w:val="22"/>
        </w:rPr>
        <w:t>Een manier om biomassa te gebruiken is via de productie van oliën (</w:t>
      </w:r>
      <w:proofErr w:type="spellStart"/>
      <w:r>
        <w:rPr>
          <w:rFonts w:asciiTheme="minorHAnsi" w:hAnsiTheme="minorHAnsi"/>
          <w:sz w:val="22"/>
        </w:rPr>
        <w:t>tbv</w:t>
      </w:r>
      <w:proofErr w:type="spellEnd"/>
      <w:r>
        <w:rPr>
          <w:rFonts w:asciiTheme="minorHAnsi" w:hAnsiTheme="minorHAnsi"/>
          <w:sz w:val="22"/>
        </w:rPr>
        <w:t xml:space="preserve"> biodiesel), methaan (</w:t>
      </w:r>
      <w:proofErr w:type="spellStart"/>
      <w:r>
        <w:rPr>
          <w:rFonts w:asciiTheme="minorHAnsi" w:hAnsiTheme="minorHAnsi"/>
          <w:sz w:val="22"/>
        </w:rPr>
        <w:t>tbv</w:t>
      </w:r>
      <w:proofErr w:type="spellEnd"/>
      <w:r>
        <w:rPr>
          <w:rFonts w:asciiTheme="minorHAnsi" w:hAnsiTheme="minorHAnsi"/>
          <w:sz w:val="22"/>
        </w:rPr>
        <w:t xml:space="preserve"> bijmenging aan aardgas) en bio-ethanol </w:t>
      </w:r>
      <w:proofErr w:type="spellStart"/>
      <w:r>
        <w:rPr>
          <w:rFonts w:asciiTheme="minorHAnsi" w:hAnsiTheme="minorHAnsi"/>
          <w:sz w:val="22"/>
        </w:rPr>
        <w:t>tbv</w:t>
      </w:r>
      <w:proofErr w:type="spellEnd"/>
      <w:r>
        <w:rPr>
          <w:rFonts w:asciiTheme="minorHAnsi" w:hAnsiTheme="minorHAnsi"/>
          <w:sz w:val="22"/>
        </w:rPr>
        <w:t xml:space="preserve"> </w:t>
      </w:r>
      <w:proofErr w:type="spellStart"/>
      <w:r>
        <w:rPr>
          <w:rFonts w:asciiTheme="minorHAnsi" w:hAnsiTheme="minorHAnsi"/>
          <w:sz w:val="22"/>
        </w:rPr>
        <w:t>bijmeninging</w:t>
      </w:r>
      <w:proofErr w:type="spellEnd"/>
      <w:r>
        <w:rPr>
          <w:rFonts w:asciiTheme="minorHAnsi" w:hAnsiTheme="minorHAnsi"/>
          <w:sz w:val="22"/>
        </w:rPr>
        <w:t xml:space="preserve"> aan </w:t>
      </w:r>
      <w:proofErr w:type="spellStart"/>
      <w:r>
        <w:rPr>
          <w:rFonts w:asciiTheme="minorHAnsi" w:hAnsiTheme="minorHAnsi"/>
          <w:sz w:val="22"/>
        </w:rPr>
        <w:t>benzine’s</w:t>
      </w:r>
      <w:proofErr w:type="spellEnd"/>
      <w:r>
        <w:rPr>
          <w:rFonts w:asciiTheme="minorHAnsi" w:hAnsiTheme="minorHAnsi"/>
          <w:sz w:val="22"/>
        </w:rPr>
        <w:t>.</w:t>
      </w:r>
      <w:r>
        <w:rPr>
          <w:rFonts w:asciiTheme="minorHAnsi" w:hAnsiTheme="minorHAnsi"/>
          <w:sz w:val="22"/>
        </w:rPr>
        <w:br/>
        <w:t>Zoek via internet op welke 3 manieren welke productie methode meestal gebruikt worden.</w:t>
      </w:r>
    </w:p>
    <w:p w:rsidR="0055306C" w:rsidRDefault="0055306C" w:rsidP="0055306C">
      <w:pPr>
        <w:pStyle w:val="Geenafstand"/>
        <w:numPr>
          <w:ilvl w:val="1"/>
          <w:numId w:val="2"/>
        </w:numPr>
        <w:rPr>
          <w:rFonts w:asciiTheme="minorHAnsi" w:hAnsiTheme="minorHAnsi"/>
          <w:sz w:val="22"/>
        </w:rPr>
      </w:pPr>
      <w:r>
        <w:rPr>
          <w:rFonts w:asciiTheme="minorHAnsi" w:hAnsiTheme="minorHAnsi"/>
          <w:sz w:val="22"/>
        </w:rPr>
        <w:t>Pak een plaatje/foto van zo’n productieproces en licht toe wat je ziet</w:t>
      </w:r>
    </w:p>
    <w:p w:rsidR="009358CC" w:rsidRDefault="009358CC" w:rsidP="0055306C">
      <w:pPr>
        <w:pStyle w:val="Geenafstand"/>
        <w:numPr>
          <w:ilvl w:val="1"/>
          <w:numId w:val="2"/>
        </w:numPr>
        <w:rPr>
          <w:rFonts w:asciiTheme="minorHAnsi" w:hAnsiTheme="minorHAnsi"/>
          <w:sz w:val="22"/>
        </w:rPr>
      </w:pPr>
      <w:r>
        <w:rPr>
          <w:rFonts w:asciiTheme="minorHAnsi" w:hAnsiTheme="minorHAnsi"/>
          <w:sz w:val="22"/>
        </w:rPr>
        <w:t xml:space="preserve">Bij </w:t>
      </w:r>
      <w:proofErr w:type="spellStart"/>
      <w:r>
        <w:rPr>
          <w:rFonts w:asciiTheme="minorHAnsi" w:hAnsiTheme="minorHAnsi"/>
          <w:sz w:val="22"/>
        </w:rPr>
        <w:t>biovergisters</w:t>
      </w:r>
      <w:proofErr w:type="spellEnd"/>
      <w:r>
        <w:rPr>
          <w:rFonts w:asciiTheme="minorHAnsi" w:hAnsiTheme="minorHAnsi"/>
          <w:sz w:val="22"/>
        </w:rPr>
        <w:t xml:space="preserve"> zie je processtappen zoals verzuring, </w:t>
      </w:r>
      <w:proofErr w:type="spellStart"/>
      <w:r>
        <w:rPr>
          <w:rFonts w:asciiTheme="minorHAnsi" w:hAnsiTheme="minorHAnsi"/>
          <w:sz w:val="22"/>
        </w:rPr>
        <w:t>acetogenese</w:t>
      </w:r>
      <w:proofErr w:type="spellEnd"/>
      <w:r>
        <w:rPr>
          <w:rFonts w:asciiTheme="minorHAnsi" w:hAnsiTheme="minorHAnsi"/>
          <w:sz w:val="22"/>
        </w:rPr>
        <w:t>, hydrolyse enz. Wat wordt per stap bedoelt en wat gebeurt er scheikundig gezien?</w:t>
      </w:r>
      <w:r>
        <w:rPr>
          <w:rFonts w:asciiTheme="minorHAnsi" w:hAnsiTheme="minorHAnsi"/>
          <w:sz w:val="22"/>
        </w:rPr>
        <w:br/>
      </w:r>
    </w:p>
    <w:p w:rsidR="00DB0A17" w:rsidRDefault="008572F1" w:rsidP="009358CC">
      <w:pPr>
        <w:pStyle w:val="Geenafstand"/>
        <w:numPr>
          <w:ilvl w:val="0"/>
          <w:numId w:val="2"/>
        </w:numPr>
        <w:rPr>
          <w:rFonts w:asciiTheme="minorHAnsi" w:hAnsiTheme="minorHAnsi"/>
          <w:sz w:val="22"/>
        </w:rPr>
      </w:pPr>
      <w:r>
        <w:rPr>
          <w:noProof/>
          <w:lang w:eastAsia="nl-NL"/>
        </w:rPr>
        <w:lastRenderedPageBreak/>
        <w:drawing>
          <wp:anchor distT="0" distB="0" distL="114300" distR="114300" simplePos="0" relativeHeight="251660288" behindDoc="0" locked="0" layoutInCell="1" allowOverlap="1" wp14:anchorId="004DA980" wp14:editId="3E6C51EA">
            <wp:simplePos x="0" y="0"/>
            <wp:positionH relativeFrom="column">
              <wp:posOffset>3634105</wp:posOffset>
            </wp:positionH>
            <wp:positionV relativeFrom="paragraph">
              <wp:posOffset>123190</wp:posOffset>
            </wp:positionV>
            <wp:extent cx="2367016" cy="2333625"/>
            <wp:effectExtent l="0" t="0" r="0" b="0"/>
            <wp:wrapSquare wrapText="bothSides"/>
            <wp:docPr id="2" name="Afbeelding 2" descr="http://www.studiodegarnaal.nl/wp-content/uploads/2011/01/coaching11_cartoons_ronald_oud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iodegarnaal.nl/wp-content/uploads/2011/01/coaching11_cartoons_ronald_oudm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7016"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58CC" w:rsidRPr="00AF1A3A">
        <w:rPr>
          <w:rFonts w:asciiTheme="minorHAnsi" w:hAnsiTheme="minorHAnsi"/>
          <w:b/>
          <w:sz w:val="32"/>
        </w:rPr>
        <w:t>De adviseur</w:t>
      </w:r>
      <w:r w:rsidR="009358CC" w:rsidRPr="00AF1A3A">
        <w:rPr>
          <w:rFonts w:asciiTheme="minorHAnsi" w:hAnsiTheme="minorHAnsi"/>
          <w:b/>
          <w:sz w:val="32"/>
        </w:rPr>
        <w:br/>
      </w:r>
      <w:r w:rsidR="009358CC">
        <w:rPr>
          <w:rFonts w:asciiTheme="minorHAnsi" w:hAnsiTheme="minorHAnsi"/>
          <w:sz w:val="22"/>
        </w:rPr>
        <w:br/>
        <w:t xml:space="preserve">Jij bent de deskundige op het gebied van duurzame energie en mag een </w:t>
      </w:r>
      <w:r w:rsidR="00DB0A17">
        <w:rPr>
          <w:rFonts w:asciiTheme="minorHAnsi" w:hAnsiTheme="minorHAnsi"/>
          <w:sz w:val="22"/>
        </w:rPr>
        <w:t xml:space="preserve">investeerder </w:t>
      </w:r>
      <w:r w:rsidR="009358CC">
        <w:rPr>
          <w:rFonts w:asciiTheme="minorHAnsi" w:hAnsiTheme="minorHAnsi"/>
          <w:sz w:val="22"/>
        </w:rPr>
        <w:t>gaan voorlichten over de verschillende vormen die momenteel op de markt gangbaar zijn. Maak een tabel waarin je links de verschillende vormen zet en naar rechts toe een aantal parameters zet. Op deze manier bouw je een beslissingsmatrix. Door het toekennen van punten (en het koppelen van een factor)</w:t>
      </w:r>
      <w:r w:rsidR="00DB0A17">
        <w:rPr>
          <w:rFonts w:asciiTheme="minorHAnsi" w:hAnsiTheme="minorHAnsi"/>
          <w:sz w:val="22"/>
        </w:rPr>
        <w:t xml:space="preserve"> kun je per energievorm een totaal score uitwerken. </w:t>
      </w:r>
    </w:p>
    <w:p w:rsidR="00DB0A17" w:rsidRDefault="00DB0A17" w:rsidP="008572F1">
      <w:pPr>
        <w:pStyle w:val="Geenafstand"/>
        <w:ind w:left="708"/>
        <w:rPr>
          <w:rFonts w:asciiTheme="minorHAnsi" w:hAnsiTheme="minorHAnsi"/>
          <w:sz w:val="22"/>
        </w:rPr>
      </w:pPr>
      <w:r>
        <w:rPr>
          <w:rFonts w:asciiTheme="minorHAnsi" w:hAnsiTheme="minorHAnsi"/>
          <w:sz w:val="22"/>
        </w:rPr>
        <w:br/>
        <w:t xml:space="preserve">De energievorm met de hoogste score zal de voorkeur hebben voor de klant. Dit is tevens je advies. </w:t>
      </w:r>
    </w:p>
    <w:p w:rsidR="00DB0A17" w:rsidRDefault="00DB0A17" w:rsidP="00DB0A17">
      <w:pPr>
        <w:pStyle w:val="Geenafstand"/>
        <w:rPr>
          <w:rFonts w:asciiTheme="minorHAnsi" w:hAnsiTheme="minorHAnsi"/>
          <w:sz w:val="22"/>
        </w:rPr>
      </w:pPr>
    </w:p>
    <w:p w:rsidR="00DB0A17" w:rsidRDefault="00DB0A17" w:rsidP="00DB0A17">
      <w:pPr>
        <w:pStyle w:val="Geenafstand"/>
        <w:ind w:left="720"/>
        <w:rPr>
          <w:rFonts w:asciiTheme="minorHAnsi" w:hAnsiTheme="minorHAnsi"/>
          <w:sz w:val="22"/>
        </w:rPr>
      </w:pPr>
      <w:r>
        <w:rPr>
          <w:rFonts w:asciiTheme="minorHAnsi" w:hAnsiTheme="minorHAnsi"/>
          <w:sz w:val="22"/>
        </w:rPr>
        <w:t>De opbouw van de tabel staat vrij, maar het is logisch om tenminste op te nemen:</w:t>
      </w:r>
    </w:p>
    <w:p w:rsidR="00DB0A17" w:rsidRDefault="00DB0A17" w:rsidP="00DB0A17">
      <w:pPr>
        <w:pStyle w:val="Geenafstand"/>
        <w:numPr>
          <w:ilvl w:val="0"/>
          <w:numId w:val="3"/>
        </w:numPr>
        <w:rPr>
          <w:rFonts w:asciiTheme="minorHAnsi" w:hAnsiTheme="minorHAnsi"/>
          <w:sz w:val="22"/>
        </w:rPr>
      </w:pPr>
      <w:r>
        <w:rPr>
          <w:rFonts w:asciiTheme="minorHAnsi" w:hAnsiTheme="minorHAnsi"/>
          <w:sz w:val="22"/>
        </w:rPr>
        <w:t xml:space="preserve">(technieken:) Windenergie, zonnepanelen, zonnepanelen voor warm water, blue-energie, golfenergie, getijdenenergie, zonnefabriek, biomassa energie (verdeelt in vergisten, algen </w:t>
      </w:r>
      <w:proofErr w:type="spellStart"/>
      <w:r>
        <w:rPr>
          <w:rFonts w:asciiTheme="minorHAnsi" w:hAnsiTheme="minorHAnsi"/>
          <w:sz w:val="22"/>
        </w:rPr>
        <w:t>enz</w:t>
      </w:r>
      <w:proofErr w:type="spellEnd"/>
    </w:p>
    <w:p w:rsidR="00AF1A3A" w:rsidRDefault="00DB0A17" w:rsidP="00DB0A17">
      <w:pPr>
        <w:pStyle w:val="Geenafstand"/>
        <w:numPr>
          <w:ilvl w:val="0"/>
          <w:numId w:val="3"/>
        </w:numPr>
        <w:rPr>
          <w:rFonts w:asciiTheme="minorHAnsi" w:hAnsiTheme="minorHAnsi"/>
          <w:sz w:val="22"/>
        </w:rPr>
      </w:pPr>
      <w:r w:rsidRPr="00DB0A17">
        <w:rPr>
          <w:rFonts w:asciiTheme="minorHAnsi" w:hAnsiTheme="minorHAnsi"/>
          <w:sz w:val="22"/>
        </w:rPr>
        <w:t xml:space="preserve">(parameters:) Investeringskosten, opbrengst, stabiliteit, </w:t>
      </w:r>
      <w:proofErr w:type="spellStart"/>
      <w:r w:rsidRPr="00DB0A17">
        <w:rPr>
          <w:rFonts w:asciiTheme="minorHAnsi" w:hAnsiTheme="minorHAnsi"/>
          <w:sz w:val="22"/>
        </w:rPr>
        <w:t>toekomstvast</w:t>
      </w:r>
      <w:proofErr w:type="spellEnd"/>
      <w:r w:rsidRPr="00DB0A17">
        <w:rPr>
          <w:rFonts w:asciiTheme="minorHAnsi" w:hAnsiTheme="minorHAnsi"/>
          <w:sz w:val="22"/>
        </w:rPr>
        <w:t xml:space="preserve">, </w:t>
      </w:r>
      <w:r>
        <w:rPr>
          <w:rFonts w:asciiTheme="minorHAnsi" w:hAnsiTheme="minorHAnsi"/>
          <w:sz w:val="22"/>
        </w:rPr>
        <w:t xml:space="preserve">ruimtegebruik, vergunningstraject, </w:t>
      </w:r>
      <w:r w:rsidR="00AF1A3A">
        <w:rPr>
          <w:rFonts w:asciiTheme="minorHAnsi" w:hAnsiTheme="minorHAnsi"/>
          <w:sz w:val="22"/>
        </w:rPr>
        <w:t>betrouwbaarheid techniek.</w:t>
      </w:r>
    </w:p>
    <w:p w:rsidR="0055306C" w:rsidRPr="00DB0A17" w:rsidRDefault="0055306C" w:rsidP="00AF1A3A">
      <w:pPr>
        <w:pStyle w:val="Geenafstand"/>
        <w:ind w:left="720"/>
        <w:rPr>
          <w:rFonts w:asciiTheme="minorHAnsi" w:hAnsiTheme="minorHAnsi"/>
          <w:sz w:val="22"/>
        </w:rPr>
      </w:pPr>
    </w:p>
    <w:sectPr w:rsidR="0055306C" w:rsidRPr="00DB0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254AC"/>
    <w:multiLevelType w:val="hybridMultilevel"/>
    <w:tmpl w:val="324E49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F96CD5"/>
    <w:multiLevelType w:val="hybridMultilevel"/>
    <w:tmpl w:val="A44A14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F322EC"/>
    <w:multiLevelType w:val="hybridMultilevel"/>
    <w:tmpl w:val="BF10597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2A"/>
    <w:rsid w:val="00122733"/>
    <w:rsid w:val="002D2448"/>
    <w:rsid w:val="0055306C"/>
    <w:rsid w:val="006A5330"/>
    <w:rsid w:val="007E6250"/>
    <w:rsid w:val="008572F1"/>
    <w:rsid w:val="009358CC"/>
    <w:rsid w:val="009F6B95"/>
    <w:rsid w:val="00A15873"/>
    <w:rsid w:val="00A601A1"/>
    <w:rsid w:val="00AF1A3A"/>
    <w:rsid w:val="00BF2B2A"/>
    <w:rsid w:val="00DB0A17"/>
    <w:rsid w:val="00E55C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2A466-9B96-44C3-B46E-CFC6012E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2B2A"/>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BF2B2A"/>
    <w:pPr>
      <w:keepNext/>
      <w:outlineLvl w:val="0"/>
    </w:pPr>
    <w:rPr>
      <w:b/>
      <w:sz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rsid w:val="00BF2B2A"/>
    <w:rPr>
      <w:rFonts w:ascii="Arial" w:eastAsia="Times New Roman" w:hAnsi="Arial" w:cs="Times New Roman"/>
      <w:b/>
      <w:sz w:val="28"/>
      <w:szCs w:val="20"/>
      <w:lang w:val="en-US" w:eastAsia="nl-NL"/>
    </w:rPr>
  </w:style>
  <w:style w:type="paragraph" w:customStyle="1" w:styleId="bundeltitel">
    <w:name w:val="bundeltitel"/>
    <w:basedOn w:val="Standaard"/>
    <w:rsid w:val="00BF2B2A"/>
    <w:rPr>
      <w:b/>
      <w:sz w:val="48"/>
    </w:rPr>
  </w:style>
  <w:style w:type="table" w:styleId="Tabelraster">
    <w:name w:val="Table Grid"/>
    <w:basedOn w:val="Standaardtabel"/>
    <w:uiPriority w:val="39"/>
    <w:rsid w:val="00E55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5306C"/>
    <w:pPr>
      <w:ind w:left="720"/>
      <w:contextualSpacing/>
    </w:pPr>
  </w:style>
  <w:style w:type="character" w:styleId="Hyperlink">
    <w:name w:val="Hyperlink"/>
    <w:basedOn w:val="Standaardalinea-lettertype"/>
    <w:uiPriority w:val="99"/>
    <w:unhideWhenUsed/>
    <w:rsid w:val="005530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U5RwshoG_BU&amp;list=PLF5D629F99ACE5B60&amp;index=7"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610</Words>
  <Characters>3360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Toine van de Sande</dc:creator>
  <cp:keywords/>
  <dc:description/>
  <cp:lastModifiedBy>Toine van de Sande</cp:lastModifiedBy>
  <cp:revision>4</cp:revision>
  <dcterms:created xsi:type="dcterms:W3CDTF">2015-06-08T17:58:00Z</dcterms:created>
  <dcterms:modified xsi:type="dcterms:W3CDTF">2015-06-08T19:05:00Z</dcterms:modified>
</cp:coreProperties>
</file>